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87C14" w14:textId="77777777" w:rsidR="00D543E3" w:rsidRPr="00D543E3" w:rsidRDefault="00D543E3" w:rsidP="00D543E3">
      <w:pPr>
        <w:pStyle w:val="Header"/>
        <w:widowControl w:val="0"/>
        <w:tabs>
          <w:tab w:val="right" w:pos="8280"/>
          <w:tab w:val="right" w:pos="9781"/>
        </w:tabs>
        <w:ind w:right="-58"/>
        <w:rPr>
          <w:rFonts w:ascii="Arial" w:hAnsi="Arial" w:cs="Arial"/>
          <w:b/>
          <w:bCs/>
          <w:lang w:val="en-GB"/>
        </w:rPr>
      </w:pPr>
      <w:r w:rsidRPr="00D543E3">
        <w:rPr>
          <w:rFonts w:ascii="Arial" w:hAnsi="Arial" w:cs="Arial"/>
          <w:b/>
          <w:bCs/>
          <w:lang w:val="en-GB"/>
        </w:rPr>
        <w:t>3GPP TSG RAN WG1 Meeting #92                                                                            R1-18</w:t>
      </w:r>
      <w:r w:rsidR="00EC78A9">
        <w:rPr>
          <w:rFonts w:ascii="Arial" w:hAnsi="Arial" w:cs="Arial"/>
          <w:b/>
          <w:bCs/>
          <w:lang w:val="en-GB"/>
        </w:rPr>
        <w:t>01817</w:t>
      </w:r>
    </w:p>
    <w:p w14:paraId="187CE974" w14:textId="77777777" w:rsidR="000A29A9" w:rsidRPr="00F258B3" w:rsidRDefault="00D543E3" w:rsidP="00D543E3">
      <w:pPr>
        <w:pStyle w:val="Header"/>
        <w:widowControl w:val="0"/>
        <w:tabs>
          <w:tab w:val="right" w:pos="8280"/>
          <w:tab w:val="right" w:pos="9781"/>
        </w:tabs>
        <w:ind w:right="-58"/>
        <w:rPr>
          <w:rFonts w:ascii="Arial" w:hAnsi="Arial" w:cs="Arial"/>
          <w:b/>
          <w:bCs/>
          <w:lang w:val="en-GB"/>
        </w:rPr>
      </w:pPr>
      <w:r w:rsidRPr="00D543E3">
        <w:rPr>
          <w:rFonts w:ascii="Arial" w:hAnsi="Arial" w:cs="Arial"/>
          <w:b/>
          <w:bCs/>
          <w:lang w:val="en-GB"/>
        </w:rPr>
        <w:t>Athens, Greece, February 26th – March 2nd, 2018</w:t>
      </w:r>
    </w:p>
    <w:p w14:paraId="0B14C6FC" w14:textId="77777777" w:rsidR="00C6085D" w:rsidRPr="00D543E3" w:rsidRDefault="00C6085D" w:rsidP="0071145A">
      <w:pPr>
        <w:pBdr>
          <w:top w:val="single" w:sz="4" w:space="2" w:color="auto"/>
        </w:pBdr>
        <w:spacing w:after="0"/>
        <w:jc w:val="left"/>
        <w:rPr>
          <w:rFonts w:ascii="Arial" w:hAnsi="Arial" w:cs="Arial"/>
          <w:b/>
          <w:kern w:val="2"/>
          <w:sz w:val="24"/>
          <w:lang w:val="en-GB" w:eastAsia="zh-CN"/>
        </w:rPr>
      </w:pPr>
    </w:p>
    <w:p w14:paraId="37225BBB"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AA6F3C" w:rsidRPr="00AA6F3C">
        <w:rPr>
          <w:rFonts w:ascii="Arial" w:hAnsi="Arial" w:cs="Arial"/>
          <w:b/>
          <w:bCs/>
          <w:szCs w:val="20"/>
          <w:lang w:val="en-GB" w:eastAsia="zh-CN"/>
        </w:rPr>
        <w:t>7.</w:t>
      </w:r>
      <w:r w:rsidR="005C5C24">
        <w:rPr>
          <w:rFonts w:ascii="Arial" w:hAnsi="Arial" w:cs="Arial"/>
          <w:b/>
          <w:bCs/>
          <w:szCs w:val="20"/>
          <w:lang w:val="en-GB" w:eastAsia="zh-CN"/>
        </w:rPr>
        <w:t>1.</w:t>
      </w:r>
      <w:r w:rsidR="00AA6F3C" w:rsidRPr="00AA6F3C">
        <w:rPr>
          <w:rFonts w:ascii="Arial" w:hAnsi="Arial" w:cs="Arial"/>
          <w:b/>
          <w:bCs/>
          <w:szCs w:val="20"/>
          <w:lang w:val="en-GB" w:eastAsia="zh-CN"/>
        </w:rPr>
        <w:t>3.2</w:t>
      </w:r>
    </w:p>
    <w:p w14:paraId="3C25F8E3"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14:paraId="17CA0225" w14:textId="77777777"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E36FD" w:rsidRPr="005E36FD">
        <w:rPr>
          <w:rFonts w:ascii="Arial" w:hAnsi="Arial" w:cs="Arial"/>
          <w:b/>
          <w:bCs/>
          <w:szCs w:val="20"/>
          <w:lang w:val="en-GB" w:eastAsia="zh-CN"/>
        </w:rPr>
        <w:t>On multiplexing between UCIs and between PUCCH and PUSCH</w:t>
      </w:r>
    </w:p>
    <w:p w14:paraId="3BC10B93"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 xml:space="preserve">Discussion and </w:t>
      </w:r>
      <w:r w:rsidR="005C6903">
        <w:rPr>
          <w:rFonts w:ascii="Arial" w:hAnsi="Arial" w:cs="Arial"/>
          <w:b/>
          <w:bCs/>
          <w:szCs w:val="20"/>
          <w:lang w:val="en-GB" w:eastAsia="zh-CN"/>
        </w:rPr>
        <w:t>approval</w:t>
      </w:r>
    </w:p>
    <w:p w14:paraId="77E5E0D6" w14:textId="77777777" w:rsidR="009C0564" w:rsidRPr="00855854" w:rsidRDefault="009C0564" w:rsidP="00071D7D">
      <w:pPr>
        <w:pBdr>
          <w:bottom w:val="single" w:sz="4" w:space="1" w:color="auto"/>
        </w:pBdr>
        <w:spacing w:after="0"/>
        <w:jc w:val="left"/>
        <w:rPr>
          <w:rFonts w:ascii="Arial" w:hAnsi="Arial" w:cs="Arial"/>
          <w:b/>
          <w:kern w:val="2"/>
          <w:lang w:val="en-GB" w:eastAsia="zh-CN"/>
        </w:rPr>
      </w:pPr>
    </w:p>
    <w:p w14:paraId="48EF7B29" w14:textId="77777777"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14:paraId="2654B2D5" w14:textId="77777777"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14:paraId="1A5D4E2D" w14:textId="77777777" w:rsidR="00CE6E28"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w:t>
      </w:r>
      <w:r w:rsidR="0046636D">
        <w:rPr>
          <w:rFonts w:ascii="Times" w:hAnsi="Times"/>
          <w:szCs w:val="20"/>
          <w:lang w:eastAsia="zh-CN"/>
        </w:rPr>
        <w:t>the</w:t>
      </w:r>
      <w:r>
        <w:rPr>
          <w:rFonts w:ascii="Times" w:hAnsi="Times"/>
          <w:szCs w:val="20"/>
          <w:lang w:eastAsia="zh-CN"/>
        </w:rPr>
        <w:t xml:space="preserve"> contribution</w:t>
      </w:r>
      <w:r w:rsidR="0046636D">
        <w:rPr>
          <w:rFonts w:ascii="Times" w:hAnsi="Times"/>
          <w:szCs w:val="20"/>
          <w:lang w:eastAsia="zh-CN"/>
        </w:rPr>
        <w:t xml:space="preserve"> [</w:t>
      </w:r>
      <w:r w:rsidR="006829C4">
        <w:rPr>
          <w:szCs w:val="20"/>
          <w:lang w:eastAsia="zh-CN"/>
        </w:rPr>
        <w:t>1</w:t>
      </w:r>
      <w:r w:rsidR="0046636D">
        <w:rPr>
          <w:rFonts w:ascii="Times" w:hAnsi="Times"/>
          <w:szCs w:val="20"/>
          <w:lang w:eastAsia="zh-CN"/>
        </w:rPr>
        <w:t>] of the previous meeting</w:t>
      </w:r>
      <w:r>
        <w:rPr>
          <w:rFonts w:ascii="Times" w:hAnsi="Times"/>
          <w:szCs w:val="20"/>
          <w:lang w:eastAsia="zh-CN"/>
        </w:rPr>
        <w:t>,</w:t>
      </w:r>
      <w:r w:rsidR="0046636D">
        <w:rPr>
          <w:rFonts w:ascii="Times" w:hAnsi="Times"/>
          <w:szCs w:val="20"/>
          <w:lang w:eastAsia="zh-CN"/>
        </w:rPr>
        <w:t xml:space="preserve"> we discussed</w:t>
      </w:r>
      <w:r>
        <w:rPr>
          <w:rFonts w:ascii="Times" w:hAnsi="Times"/>
          <w:szCs w:val="20"/>
          <w:lang w:eastAsia="zh-CN"/>
        </w:rPr>
        <w:t xml:space="preserve"> </w:t>
      </w:r>
      <w:r w:rsidR="00855854">
        <w:rPr>
          <w:rFonts w:ascii="Times" w:hAnsi="Times"/>
          <w:szCs w:val="20"/>
          <w:lang w:eastAsia="zh-CN"/>
        </w:rPr>
        <w:t>remaining issue</w:t>
      </w:r>
      <w:r w:rsidR="00962727">
        <w:rPr>
          <w:rFonts w:ascii="Times" w:hAnsi="Times"/>
          <w:szCs w:val="20"/>
          <w:lang w:eastAsia="zh-CN"/>
        </w:rPr>
        <w:t>s</w:t>
      </w:r>
      <w:r w:rsidR="00855854">
        <w:rPr>
          <w:rFonts w:ascii="Times" w:hAnsi="Times"/>
          <w:szCs w:val="20"/>
          <w:lang w:eastAsia="zh-CN"/>
        </w:rPr>
        <w:t xml:space="preserve"> on </w:t>
      </w:r>
      <w:r w:rsidR="009F73A0">
        <w:rPr>
          <w:rFonts w:ascii="Times" w:hAnsi="Times"/>
          <w:szCs w:val="20"/>
          <w:lang w:eastAsia="zh-CN"/>
        </w:rPr>
        <w:t>mul</w:t>
      </w:r>
      <w:r w:rsidR="003F0421">
        <w:rPr>
          <w:rFonts w:ascii="Times" w:hAnsi="Times"/>
          <w:szCs w:val="20"/>
          <w:lang w:eastAsia="zh-CN"/>
        </w:rPr>
        <w:t>tiplexing of SR and HARQ-ACK on PUCCH</w:t>
      </w:r>
      <w:r w:rsidR="00BE5A32">
        <w:rPr>
          <w:rFonts w:ascii="Times" w:hAnsi="Times"/>
          <w:szCs w:val="20"/>
          <w:lang w:eastAsia="zh-CN"/>
        </w:rPr>
        <w:t>.</w:t>
      </w:r>
      <w:r w:rsidR="0074519B">
        <w:rPr>
          <w:rFonts w:ascii="Times" w:hAnsi="Times"/>
          <w:szCs w:val="20"/>
          <w:lang w:eastAsia="zh-CN"/>
        </w:rPr>
        <w:t xml:space="preserve"> </w:t>
      </w:r>
      <w:r w:rsidR="006C52B7">
        <w:rPr>
          <w:rFonts w:ascii="Times" w:hAnsi="Times"/>
          <w:szCs w:val="20"/>
          <w:lang w:eastAsia="zh-CN"/>
        </w:rPr>
        <w:t>During the offline and online discussion in Vancouver, besides overlapping issues between SR and HARQ-ACK, companies also identified and discussed overlapping issues between all types of UCIs among SR, HARQ-ACK and CSI report. In addition, due to the current single carrier transmission property in the current release NR, overlapping issues also exist between PUCCH and PUSCH.</w:t>
      </w:r>
    </w:p>
    <w:p w14:paraId="088CE20D" w14:textId="77777777" w:rsidR="002D08DA" w:rsidRDefault="00AF1FCB" w:rsidP="00114ED9">
      <w:pPr>
        <w:autoSpaceDE/>
        <w:autoSpaceDN/>
        <w:adjustRightInd/>
        <w:snapToGrid/>
        <w:spacing w:before="240" w:after="240"/>
        <w:rPr>
          <w:rFonts w:ascii="Times" w:hAnsi="Times"/>
          <w:szCs w:val="20"/>
          <w:lang w:eastAsia="zh-CN"/>
        </w:rPr>
      </w:pPr>
      <w:r>
        <w:rPr>
          <w:rFonts w:ascii="Times" w:hAnsi="Times"/>
          <w:szCs w:val="20"/>
          <w:lang w:eastAsia="zh-CN"/>
        </w:rPr>
        <w:t>Besides, we also discussed the SR ambiguity issue, which was introduced by the multiplexing between SR and HARQ-ACK. Regarding this, we reached the following agreements in the previous meeting</w:t>
      </w:r>
      <w:r w:rsidR="007903C8">
        <w:rPr>
          <w:rFonts w:ascii="Times" w:hAnsi="Times"/>
          <w:szCs w:val="20"/>
          <w:lang w:eastAsia="zh-CN"/>
        </w:rPr>
        <w:t xml:space="preserve"> [2]</w:t>
      </w:r>
      <w:r>
        <w:rPr>
          <w:rFonts w:ascii="Times" w:hAnsi="Times"/>
          <w:szCs w:val="20"/>
          <w:lang w:eastAsia="zh-CN"/>
        </w:rPr>
        <w:t>:</w:t>
      </w:r>
    </w:p>
    <w:p w14:paraId="1FC8CE10" w14:textId="77777777" w:rsidR="00AF1FCB" w:rsidRPr="00EB0C9A" w:rsidRDefault="00AF1FCB" w:rsidP="00AF1FCB">
      <w:pPr>
        <w:rPr>
          <w:szCs w:val="20"/>
        </w:rPr>
      </w:pPr>
      <w:r w:rsidRPr="00EB0C9A">
        <w:rPr>
          <w:szCs w:val="20"/>
          <w:highlight w:val="green"/>
        </w:rPr>
        <w:t>Agreements</w:t>
      </w:r>
      <w:r w:rsidRPr="00EB0C9A">
        <w:rPr>
          <w:szCs w:val="20"/>
        </w:rPr>
        <w:t>:</w:t>
      </w:r>
    </w:p>
    <w:p w14:paraId="7595FE45" w14:textId="77777777" w:rsidR="00AF1FCB" w:rsidRPr="00EB0C9A" w:rsidRDefault="00AF1FCB" w:rsidP="00AF1FCB">
      <w:pPr>
        <w:numPr>
          <w:ilvl w:val="0"/>
          <w:numId w:val="15"/>
        </w:numPr>
        <w:autoSpaceDE/>
        <w:autoSpaceDN/>
        <w:adjustRightInd/>
        <w:snapToGrid/>
        <w:rPr>
          <w:b/>
          <w:szCs w:val="20"/>
        </w:rPr>
      </w:pPr>
      <w:r w:rsidRPr="00EB0C9A">
        <w:rPr>
          <w:szCs w:val="20"/>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1648A1B1" w14:textId="77777777" w:rsidR="00AF1FCB" w:rsidRPr="00EB0C9A" w:rsidRDefault="00AF1FCB" w:rsidP="00AF1FCB">
      <w:pPr>
        <w:pStyle w:val="ListParagraph"/>
        <w:numPr>
          <w:ilvl w:val="1"/>
          <w:numId w:val="15"/>
        </w:numPr>
        <w:snapToGrid/>
        <w:spacing w:after="120"/>
        <w:jc w:val="both"/>
        <w:rPr>
          <w:rFonts w:ascii="Times New Roman" w:hAnsi="Times New Roman"/>
          <w:b/>
          <w:szCs w:val="20"/>
        </w:rPr>
      </w:pPr>
      <w:r w:rsidRPr="00EB0C9A">
        <w:rPr>
          <w:rFonts w:ascii="Times New Roman" w:hAnsi="Times New Roman"/>
          <w:szCs w:val="20"/>
        </w:rPr>
        <w:t>Note: X is used to indicated both the presence or absence of SR and which of the K configured SR is embedded.</w:t>
      </w:r>
    </w:p>
    <w:p w14:paraId="7B6FCA41" w14:textId="77777777" w:rsidR="00AF1FCB" w:rsidRPr="00EB0C9A" w:rsidRDefault="00AF1FCB" w:rsidP="00AF1FCB">
      <w:pPr>
        <w:pStyle w:val="ListParagraph"/>
        <w:numPr>
          <w:ilvl w:val="2"/>
          <w:numId w:val="15"/>
        </w:numPr>
        <w:snapToGrid/>
        <w:spacing w:after="120"/>
        <w:jc w:val="both"/>
        <w:rPr>
          <w:rFonts w:ascii="Times New Roman" w:hAnsi="Times New Roman"/>
          <w:szCs w:val="20"/>
        </w:rPr>
      </w:pPr>
      <w:r w:rsidRPr="00EB0C9A">
        <w:rPr>
          <w:rFonts w:ascii="Times New Roman" w:hAnsi="Times New Roman"/>
          <w:szCs w:val="20"/>
        </w:rPr>
        <w:t xml:space="preserve">FFS: </w:t>
      </w:r>
      <w:bookmarkStart w:id="2" w:name="OLE_LINK1"/>
      <w:bookmarkStart w:id="3" w:name="OLE_LINK2"/>
      <w:r w:rsidRPr="00EB0C9A">
        <w:rPr>
          <w:rFonts w:ascii="Times New Roman" w:hAnsi="Times New Roman"/>
          <w:szCs w:val="20"/>
        </w:rPr>
        <w:t>X=ceil(log2(K+1))</w:t>
      </w:r>
      <w:bookmarkEnd w:id="2"/>
      <w:bookmarkEnd w:id="3"/>
    </w:p>
    <w:p w14:paraId="0AAF2058" w14:textId="77777777" w:rsidR="00AF1FCB" w:rsidRPr="00EB0C9A" w:rsidRDefault="00AF1FCB" w:rsidP="00AF1FCB">
      <w:pPr>
        <w:pStyle w:val="ListParagraph"/>
        <w:numPr>
          <w:ilvl w:val="0"/>
          <w:numId w:val="15"/>
        </w:numPr>
        <w:snapToGrid/>
        <w:spacing w:after="120"/>
        <w:jc w:val="both"/>
        <w:rPr>
          <w:rFonts w:ascii="Times New Roman" w:hAnsi="Times New Roman"/>
          <w:szCs w:val="20"/>
        </w:rPr>
      </w:pPr>
      <w:r w:rsidRPr="00EB0C9A">
        <w:rPr>
          <w:rFonts w:ascii="Times New Roman" w:hAnsi="Times New Roman"/>
          <w:szCs w:val="20"/>
        </w:rPr>
        <w:t>FFS PUCCH formats 0 &amp; 1</w:t>
      </w:r>
    </w:p>
    <w:p w14:paraId="7B7885D7" w14:textId="77777777" w:rsidR="00AF1FCB" w:rsidRDefault="00B30142" w:rsidP="00114ED9">
      <w:pPr>
        <w:autoSpaceDE/>
        <w:autoSpaceDN/>
        <w:adjustRightInd/>
        <w:snapToGrid/>
        <w:spacing w:before="240" w:after="240"/>
        <w:rPr>
          <w:rFonts w:ascii="Times" w:hAnsi="Times"/>
          <w:szCs w:val="20"/>
          <w:lang w:eastAsia="zh-CN"/>
        </w:rPr>
      </w:pPr>
      <w:r>
        <w:rPr>
          <w:rFonts w:ascii="Times" w:hAnsi="Times"/>
          <w:szCs w:val="20"/>
          <w:lang w:eastAsia="zh-CN"/>
        </w:rPr>
        <w:t>However, this SR ambiguity issue may also occur in the partial overlapping case</w:t>
      </w:r>
      <w:r w:rsidR="00091239">
        <w:rPr>
          <w:rFonts w:ascii="Times" w:hAnsi="Times"/>
          <w:szCs w:val="20"/>
          <w:lang w:eastAsia="zh-CN"/>
        </w:rPr>
        <w:t>, with either HARQ-ACK or CSI report. UE behavior on addressing these case</w:t>
      </w:r>
      <w:r w:rsidR="00540C3F">
        <w:rPr>
          <w:rFonts w:ascii="Times" w:hAnsi="Times"/>
          <w:szCs w:val="20"/>
          <w:lang w:eastAsia="zh-CN"/>
        </w:rPr>
        <w:t>s</w:t>
      </w:r>
      <w:r w:rsidR="00091239">
        <w:rPr>
          <w:rFonts w:ascii="Times" w:hAnsi="Times"/>
          <w:szCs w:val="20"/>
          <w:lang w:eastAsia="zh-CN"/>
        </w:rPr>
        <w:t xml:space="preserve"> are necessary for specification completion.</w:t>
      </w:r>
    </w:p>
    <w:p w14:paraId="59B379F2" w14:textId="77777777" w:rsidR="001E1C71" w:rsidRDefault="006C52B7" w:rsidP="007A66B4">
      <w:pPr>
        <w:autoSpaceDE/>
        <w:autoSpaceDN/>
        <w:adjustRightInd/>
        <w:snapToGrid/>
        <w:spacing w:after="0"/>
        <w:rPr>
          <w:szCs w:val="20"/>
          <w:lang w:eastAsia="zh-CN"/>
        </w:rPr>
      </w:pPr>
      <w:r>
        <w:rPr>
          <w:rFonts w:ascii="Times" w:hAnsi="Times"/>
          <w:szCs w:val="20"/>
          <w:lang w:eastAsia="zh-CN"/>
        </w:rPr>
        <w:t>Therefore, in this contribution, we give analysis and discussion on the mentioned issues. This is an updated contribution from [</w:t>
      </w:r>
      <w:r w:rsidR="006829C4">
        <w:rPr>
          <w:szCs w:val="20"/>
          <w:lang w:eastAsia="zh-CN"/>
        </w:rPr>
        <w:t>1</w:t>
      </w:r>
      <w:r>
        <w:rPr>
          <w:rFonts w:ascii="Times" w:hAnsi="Times"/>
          <w:szCs w:val="20"/>
          <w:lang w:eastAsia="zh-CN"/>
        </w:rPr>
        <w:t>].</w:t>
      </w:r>
    </w:p>
    <w:p w14:paraId="555A2808" w14:textId="77777777" w:rsidR="005C6903" w:rsidRDefault="005C6903" w:rsidP="007A66B4">
      <w:pPr>
        <w:autoSpaceDE/>
        <w:autoSpaceDN/>
        <w:adjustRightInd/>
        <w:snapToGrid/>
        <w:spacing w:after="0"/>
        <w:rPr>
          <w:szCs w:val="20"/>
          <w:lang w:eastAsia="zh-CN"/>
        </w:rPr>
      </w:pPr>
    </w:p>
    <w:p w14:paraId="7EBEA30E" w14:textId="77777777" w:rsidR="005C6903" w:rsidRDefault="005C6903" w:rsidP="007A66B4">
      <w:pPr>
        <w:autoSpaceDE/>
        <w:autoSpaceDN/>
        <w:adjustRightInd/>
        <w:snapToGrid/>
        <w:spacing w:after="0"/>
        <w:rPr>
          <w:szCs w:val="20"/>
          <w:lang w:eastAsia="zh-CN"/>
        </w:rPr>
      </w:pPr>
    </w:p>
    <w:p w14:paraId="72823C5B" w14:textId="77777777" w:rsidR="005C6903" w:rsidRPr="00D010DB" w:rsidRDefault="005C6903" w:rsidP="007A66B4">
      <w:pPr>
        <w:autoSpaceDE/>
        <w:autoSpaceDN/>
        <w:adjustRightInd/>
        <w:snapToGrid/>
        <w:spacing w:after="0"/>
        <w:rPr>
          <w:szCs w:val="20"/>
          <w:lang w:eastAsia="zh-CN"/>
        </w:rPr>
      </w:pPr>
    </w:p>
    <w:p w14:paraId="09525B09" w14:textId="77777777" w:rsidR="008A44DC" w:rsidRDefault="00790BDF" w:rsidP="008A44DC">
      <w:pPr>
        <w:pStyle w:val="Heading1"/>
        <w:rPr>
          <w:rFonts w:ascii="Arial" w:hAnsi="Arial" w:cs="Arial"/>
          <w:lang w:eastAsia="zh-CN"/>
        </w:rPr>
      </w:pPr>
      <w:r>
        <w:rPr>
          <w:rFonts w:ascii="Arial" w:hAnsi="Arial" w:cs="Arial"/>
          <w:lang w:eastAsia="zh-CN"/>
        </w:rPr>
        <w:t>Discussion</w:t>
      </w:r>
    </w:p>
    <w:p w14:paraId="377B1201" w14:textId="77777777" w:rsidR="007039CB" w:rsidRPr="007F5F7F" w:rsidRDefault="007039CB" w:rsidP="007F5F7F"/>
    <w:p w14:paraId="076E90E0" w14:textId="77777777" w:rsidR="001463A9" w:rsidRDefault="00653C19" w:rsidP="001463A9">
      <w:pPr>
        <w:pStyle w:val="Heading2"/>
        <w:rPr>
          <w:rFonts w:ascii="Arial" w:hAnsi="Arial" w:cs="Arial"/>
          <w:kern w:val="2"/>
        </w:rPr>
      </w:pPr>
      <w:r>
        <w:rPr>
          <w:rFonts w:ascii="Arial" w:hAnsi="Arial" w:cs="Arial"/>
          <w:kern w:val="2"/>
        </w:rPr>
        <w:t xml:space="preserve">On </w:t>
      </w:r>
      <w:r w:rsidR="00952F4E">
        <w:rPr>
          <w:rFonts w:ascii="Arial" w:hAnsi="Arial" w:cs="Arial"/>
          <w:kern w:val="2"/>
        </w:rPr>
        <w:t xml:space="preserve">SR </w:t>
      </w:r>
      <w:r w:rsidR="00564BC8">
        <w:rPr>
          <w:rFonts w:ascii="Arial" w:hAnsi="Arial" w:cs="Arial"/>
          <w:kern w:val="2"/>
        </w:rPr>
        <w:t>ambiguity</w:t>
      </w:r>
    </w:p>
    <w:p w14:paraId="37B8930E" w14:textId="3460B23B" w:rsidR="00002DDB" w:rsidRDefault="00540C3F" w:rsidP="00B96169">
      <w:r>
        <w:t xml:space="preserve">As agreed, </w:t>
      </w:r>
      <w:r w:rsidR="00730580">
        <w:t xml:space="preserve">when SR is appended at the end of the other HARQ-ACK bits, to avoid SR ambiguity issue at gNB side, </w:t>
      </w:r>
      <w:r>
        <w:t xml:space="preserve">X bits are used to represent a SR being indicted by the UE. A </w:t>
      </w:r>
      <w:r w:rsidR="00EF5987">
        <w:t>straightforward</w:t>
      </w:r>
      <w:r>
        <w:t xml:space="preserve"> way </w:t>
      </w:r>
      <w:r w:rsidR="00EF5987">
        <w:t>is to</w:t>
      </w:r>
      <w:r w:rsidR="00B96169">
        <w:t xml:space="preserve"> employ one state to represent negative SR and K states to indicate SR configuration index, where K is </w:t>
      </w:r>
      <w:r w:rsidR="000F2A05">
        <w:t xml:space="preserve">number of SR configurations with overlapped PUCCH resource. </w:t>
      </w:r>
      <w:r w:rsidR="00002DDB">
        <w:t xml:space="preserve">The overhead of this solution is lower </w:t>
      </w:r>
      <w:r w:rsidR="002E0809">
        <w:t xml:space="preserve">than </w:t>
      </w:r>
      <w:r w:rsidR="00002DDB">
        <w:t>bitmapping and other possible utilization of X bits. Hence:</w:t>
      </w:r>
    </w:p>
    <w:p w14:paraId="3EEE43F9" w14:textId="77777777" w:rsidR="00002DDB" w:rsidRPr="009A50B4" w:rsidRDefault="00002DDB" w:rsidP="00B96169">
      <w:pPr>
        <w:rPr>
          <w:b/>
          <w:szCs w:val="20"/>
        </w:rPr>
      </w:pPr>
      <w:r w:rsidRPr="009A50B4">
        <w:rPr>
          <w:b/>
        </w:rPr>
        <w:lastRenderedPageBreak/>
        <w:t xml:space="preserve">Proposal 1: </w:t>
      </w:r>
      <w:r w:rsidRPr="009A50B4">
        <w:rPr>
          <w:b/>
          <w:szCs w:val="20"/>
        </w:rPr>
        <w:t xml:space="preserve">If a UCI transmission on a PUCCH form a UE using format 2 or 3 or 4 overlaps in time with K PUCCH resources, each configured for a SR, X bits are used to represent a SR being indicated by the UE and appended to the end of the end of HARQ-ACK followed by CSI. </w:t>
      </w:r>
      <w:bookmarkStart w:id="4" w:name="OLE_LINK3"/>
      <w:bookmarkStart w:id="5" w:name="OLE_LINK4"/>
      <w:r w:rsidRPr="009A50B4">
        <w:rPr>
          <w:b/>
          <w:szCs w:val="20"/>
        </w:rPr>
        <w:t>X=ceil(log2(K+1))</w:t>
      </w:r>
      <w:bookmarkEnd w:id="4"/>
      <w:bookmarkEnd w:id="5"/>
      <w:r w:rsidRPr="009A50B4">
        <w:rPr>
          <w:b/>
          <w:szCs w:val="20"/>
        </w:rPr>
        <w:t xml:space="preserve">, where the first state represents the negative SR and the next K states represent </w:t>
      </w:r>
      <w:r w:rsidR="009A50B4" w:rsidRPr="009A50B4">
        <w:rPr>
          <w:b/>
          <w:szCs w:val="20"/>
        </w:rPr>
        <w:t xml:space="preserve">positive SR corresponding to </w:t>
      </w:r>
      <w:r w:rsidRPr="009A50B4">
        <w:rPr>
          <w:b/>
          <w:szCs w:val="20"/>
        </w:rPr>
        <w:t>K SR configurations</w:t>
      </w:r>
      <w:r w:rsidR="009A50B4" w:rsidRPr="009A50B4">
        <w:rPr>
          <w:b/>
          <w:szCs w:val="20"/>
        </w:rPr>
        <w:t>.</w:t>
      </w:r>
    </w:p>
    <w:p w14:paraId="55B270A9" w14:textId="77777777" w:rsidR="009A50B4" w:rsidRDefault="009A50B4" w:rsidP="00B96169">
      <w:pPr>
        <w:rPr>
          <w:szCs w:val="20"/>
        </w:rPr>
      </w:pPr>
    </w:p>
    <w:p w14:paraId="3998EEFE" w14:textId="77777777" w:rsidR="00002DDB" w:rsidRPr="00002DDB" w:rsidRDefault="009A50B4" w:rsidP="00B96169">
      <w:pPr>
        <w:rPr>
          <w:szCs w:val="20"/>
        </w:rPr>
      </w:pPr>
      <w:r>
        <w:rPr>
          <w:szCs w:val="20"/>
        </w:rPr>
        <w:t>For partial over</w:t>
      </w:r>
      <w:r w:rsidR="000E332A">
        <w:rPr>
          <w:szCs w:val="20"/>
        </w:rPr>
        <w:t>lapping case which will be discussed in the ne</w:t>
      </w:r>
      <w:r w:rsidR="00730580">
        <w:rPr>
          <w:szCs w:val="20"/>
        </w:rPr>
        <w:t>xt subsection, if SR is appended at the end of other UCI bits, du</w:t>
      </w:r>
      <w:r w:rsidR="00391531">
        <w:rPr>
          <w:szCs w:val="20"/>
        </w:rPr>
        <w:t>e to the similar reason of</w:t>
      </w:r>
      <w:r w:rsidR="00730580">
        <w:rPr>
          <w:szCs w:val="20"/>
        </w:rPr>
        <w:t xml:space="preserve"> SR ambiguity</w:t>
      </w:r>
      <w:r w:rsidR="00391531">
        <w:rPr>
          <w:szCs w:val="20"/>
        </w:rPr>
        <w:t>, X bits SR should also be supported.</w:t>
      </w:r>
    </w:p>
    <w:p w14:paraId="3B1559D2" w14:textId="77777777" w:rsidR="00853A4E" w:rsidRDefault="00853A4E" w:rsidP="00105D4F"/>
    <w:p w14:paraId="3D239512" w14:textId="77777777" w:rsidR="0095605B" w:rsidRDefault="0095605B" w:rsidP="007C3A7A"/>
    <w:p w14:paraId="191AADD5" w14:textId="77777777" w:rsidR="005A0812" w:rsidRDefault="00C767EA" w:rsidP="00C767EA">
      <w:pPr>
        <w:pStyle w:val="Heading2"/>
        <w:rPr>
          <w:rFonts w:ascii="Arial" w:hAnsi="Arial" w:cs="Arial"/>
          <w:kern w:val="2"/>
        </w:rPr>
      </w:pPr>
      <w:r>
        <w:rPr>
          <w:rFonts w:ascii="Arial" w:hAnsi="Arial" w:cs="Arial"/>
          <w:kern w:val="2"/>
        </w:rPr>
        <w:t xml:space="preserve">On </w:t>
      </w:r>
      <w:r w:rsidRPr="00C767EA">
        <w:rPr>
          <w:rFonts w:ascii="Arial" w:hAnsi="Arial" w:cs="Arial"/>
          <w:kern w:val="2"/>
        </w:rPr>
        <w:t>PUCCH transmission of SR and HARQ-ACK bits partially overlap</w:t>
      </w:r>
      <w:r>
        <w:rPr>
          <w:rFonts w:ascii="Arial" w:hAnsi="Arial" w:cs="Arial"/>
          <w:kern w:val="2"/>
        </w:rPr>
        <w:t>ping</w:t>
      </w:r>
      <w:r w:rsidRPr="00C767EA">
        <w:rPr>
          <w:rFonts w:ascii="Arial" w:hAnsi="Arial" w:cs="Arial"/>
          <w:kern w:val="2"/>
        </w:rPr>
        <w:t xml:space="preserve"> in time</w:t>
      </w:r>
    </w:p>
    <w:p w14:paraId="2F8B7323" w14:textId="77777777" w:rsidR="001B78B2" w:rsidRDefault="00084072" w:rsidP="005A0812">
      <w:pPr>
        <w:rPr>
          <w:lang w:val="en-GB" w:eastAsia="zh-CN"/>
        </w:rPr>
      </w:pPr>
      <w:r>
        <w:rPr>
          <w:lang w:val="en-GB" w:eastAsia="zh-CN"/>
        </w:rPr>
        <w:t>W</w:t>
      </w:r>
      <w:r w:rsidR="001B78B2">
        <w:rPr>
          <w:lang w:val="en-GB" w:eastAsia="zh-CN"/>
        </w:rPr>
        <w:t>hen the transmission of SR and HARQ-ACK bits carried by long PUCCH formats partially overlap in time</w:t>
      </w:r>
      <w:r>
        <w:rPr>
          <w:lang w:val="en-GB" w:eastAsia="zh-CN"/>
        </w:rPr>
        <w:t xml:space="preserve">, </w:t>
      </w:r>
      <w:r w:rsidR="009420D5">
        <w:rPr>
          <w:lang w:val="en-GB" w:eastAsia="zh-CN"/>
        </w:rPr>
        <w:t xml:space="preserve">there are </w:t>
      </w:r>
      <w:r>
        <w:rPr>
          <w:lang w:val="en-GB" w:eastAsia="zh-CN"/>
        </w:rPr>
        <w:t>two cases:</w:t>
      </w:r>
    </w:p>
    <w:p w14:paraId="13CCC662" w14:textId="77777777" w:rsidR="00084072" w:rsidRDefault="0061550A" w:rsidP="00366658">
      <w:pPr>
        <w:pStyle w:val="ListParagraph"/>
        <w:numPr>
          <w:ilvl w:val="0"/>
          <w:numId w:val="14"/>
        </w:numPr>
        <w:jc w:val="both"/>
        <w:rPr>
          <w:rFonts w:ascii="Times New Roman" w:hAnsi="Times New Roman"/>
          <w:lang w:val="en-GB" w:eastAsia="zh-CN"/>
        </w:rPr>
      </w:pPr>
      <w:r>
        <w:rPr>
          <w:rFonts w:ascii="Times New Roman" w:hAnsi="Times New Roman"/>
          <w:lang w:val="en-GB" w:eastAsia="zh-CN"/>
        </w:rPr>
        <w:t xml:space="preserve">Starting position of </w:t>
      </w:r>
      <w:r w:rsidR="00B10508">
        <w:rPr>
          <w:rFonts w:ascii="Times New Roman" w:hAnsi="Times New Roman"/>
          <w:lang w:val="en-GB" w:eastAsia="zh-CN"/>
        </w:rPr>
        <w:t xml:space="preserve">SR resource </w:t>
      </w:r>
      <w:r w:rsidR="00AC071D">
        <w:rPr>
          <w:rFonts w:ascii="Times New Roman" w:hAnsi="Times New Roman"/>
          <w:lang w:val="en-GB" w:eastAsia="zh-CN"/>
        </w:rPr>
        <w:t>is before the</w:t>
      </w:r>
      <w:r w:rsidR="00B10508">
        <w:rPr>
          <w:rFonts w:ascii="Times New Roman" w:hAnsi="Times New Roman"/>
          <w:lang w:val="en-GB" w:eastAsia="zh-CN"/>
        </w:rPr>
        <w:t xml:space="preserve"> transmission of HARQ-ACK with PUCCH format 2, 3 or 4.</w:t>
      </w:r>
    </w:p>
    <w:p w14:paraId="31E347B6" w14:textId="77777777" w:rsidR="00CE24A9" w:rsidRDefault="00BB70DD" w:rsidP="006252FF">
      <w:pPr>
        <w:ind w:left="360"/>
        <w:rPr>
          <w:lang w:val="en-GB" w:eastAsia="zh-CN"/>
        </w:rPr>
      </w:pPr>
      <w:r>
        <w:rPr>
          <w:lang w:val="en-GB" w:eastAsia="zh-CN"/>
        </w:rPr>
        <w:t xml:space="preserve">In this case, the UE is not expected to transmit the SR and HARQ-ACK in the individually configured resource in FDMed manner in the overlapped duration. </w:t>
      </w:r>
    </w:p>
    <w:p w14:paraId="7742EE1A" w14:textId="77777777" w:rsidR="003D004D" w:rsidRDefault="006252FF" w:rsidP="006252FF">
      <w:pPr>
        <w:ind w:left="360"/>
        <w:rPr>
          <w:lang w:val="en-GB" w:eastAsia="zh-CN"/>
        </w:rPr>
      </w:pPr>
      <w:r>
        <w:rPr>
          <w:lang w:val="en-GB" w:eastAsia="zh-CN"/>
        </w:rPr>
        <w:t xml:space="preserve">One solution is to follow the UE behaviour in the agreements for the full overlapping case. </w:t>
      </w:r>
      <w:r w:rsidR="00F22E01">
        <w:rPr>
          <w:lang w:val="en-GB" w:eastAsia="zh-CN"/>
        </w:rPr>
        <w:t>X</w:t>
      </w:r>
      <w:r>
        <w:rPr>
          <w:lang w:val="en-GB" w:eastAsia="zh-CN"/>
        </w:rPr>
        <w:t xml:space="preserve"> SR bit</w:t>
      </w:r>
      <w:r w:rsidR="00F22E01">
        <w:rPr>
          <w:lang w:val="en-GB" w:eastAsia="zh-CN"/>
        </w:rPr>
        <w:t>s</w:t>
      </w:r>
      <w:r>
        <w:rPr>
          <w:lang w:val="en-GB" w:eastAsia="zh-CN"/>
        </w:rPr>
        <w:t xml:space="preserve"> presenting the positive/negative state</w:t>
      </w:r>
      <w:r w:rsidR="00F22E01">
        <w:rPr>
          <w:lang w:val="en-GB" w:eastAsia="zh-CN"/>
        </w:rPr>
        <w:t xml:space="preserve"> and SR configuration index</w:t>
      </w:r>
      <w:r>
        <w:rPr>
          <w:lang w:val="en-GB" w:eastAsia="zh-CN"/>
        </w:rPr>
        <w:t xml:space="preserve"> can be appended to the end of HARQ-ACK bits and transmitted in the HARQ-ACK PUCCH resource. </w:t>
      </w:r>
      <w:bookmarkStart w:id="6" w:name="OLE_LINK5"/>
      <w:bookmarkStart w:id="7" w:name="OLE_LINK6"/>
      <w:r>
        <w:rPr>
          <w:lang w:val="en-GB" w:eastAsia="zh-CN"/>
        </w:rPr>
        <w:t xml:space="preserve">If the latency of delivering SR is a concern, </w:t>
      </w:r>
      <w:r w:rsidR="003D004D">
        <w:rPr>
          <w:lang w:val="en-GB" w:eastAsia="zh-CN"/>
        </w:rPr>
        <w:t>UE can keep the transmission of SR on PUCCH before the overlapping part and drop the overlapping part.</w:t>
      </w:r>
      <w:bookmarkEnd w:id="6"/>
      <w:bookmarkEnd w:id="7"/>
    </w:p>
    <w:p w14:paraId="5DB5453E" w14:textId="77777777" w:rsidR="006252FF" w:rsidRPr="007B3D5B" w:rsidRDefault="003D004D" w:rsidP="006252FF">
      <w:pPr>
        <w:ind w:left="360"/>
        <w:rPr>
          <w:b/>
          <w:lang w:val="en-GB" w:eastAsia="zh-CN"/>
        </w:rPr>
      </w:pPr>
      <w:r w:rsidRPr="007B3D5B">
        <w:rPr>
          <w:b/>
          <w:lang w:val="en-GB" w:eastAsia="zh-CN"/>
        </w:rPr>
        <w:t xml:space="preserve">Proposal </w:t>
      </w:r>
      <w:r w:rsidR="004A2DDC" w:rsidRPr="007B3D5B">
        <w:rPr>
          <w:b/>
          <w:lang w:val="en-GB" w:eastAsia="zh-CN"/>
        </w:rPr>
        <w:t>2</w:t>
      </w:r>
      <w:r w:rsidRPr="007B3D5B">
        <w:rPr>
          <w:b/>
          <w:lang w:val="en-GB" w:eastAsia="zh-CN"/>
        </w:rPr>
        <w:t xml:space="preserve">: When the </w:t>
      </w:r>
      <w:r w:rsidR="004A2DDC" w:rsidRPr="007B3D5B">
        <w:rPr>
          <w:b/>
          <w:lang w:val="en-GB" w:eastAsia="zh-CN"/>
        </w:rPr>
        <w:t xml:space="preserve">transmission of HARQ-ACK bits with PUCCH format 2, 3 or 4 partially overlaps with an SR opportunity in time domain, if SR resource starts before that of HARQ-ACK PUCCH, the UE should drop the SR transmission in the overlapped part. </w:t>
      </w:r>
      <w:r w:rsidR="007B3D5B">
        <w:rPr>
          <w:rFonts w:ascii="Times" w:eastAsia="Batang" w:hAnsi="Times"/>
          <w:b/>
          <w:lang w:val="en-GB"/>
        </w:rPr>
        <w:t>X</w:t>
      </w:r>
      <w:r w:rsidR="004A2DDC" w:rsidRPr="007B3D5B">
        <w:rPr>
          <w:rFonts w:ascii="Times" w:eastAsia="Batang" w:hAnsi="Times"/>
          <w:b/>
          <w:lang w:val="en-GB"/>
        </w:rPr>
        <w:t xml:space="preserve"> bit presenting the state of the SR</w:t>
      </w:r>
      <w:r w:rsidR="007B3D5B">
        <w:rPr>
          <w:rFonts w:ascii="Times" w:eastAsia="Batang" w:hAnsi="Times"/>
          <w:b/>
          <w:lang w:val="en-GB"/>
        </w:rPr>
        <w:t xml:space="preserve"> and SR configuration index</w:t>
      </w:r>
      <w:r w:rsidR="004A2DDC" w:rsidRPr="007B3D5B">
        <w:rPr>
          <w:rFonts w:ascii="Times" w:eastAsia="Batang" w:hAnsi="Times"/>
          <w:b/>
          <w:lang w:val="en-GB"/>
        </w:rPr>
        <w:t xml:space="preserve">, is appended to the end of HARQ-ACK bits. </w:t>
      </w:r>
      <w:r w:rsidR="007B3D5B">
        <w:rPr>
          <w:rFonts w:ascii="Times" w:eastAsia="Batang" w:hAnsi="Times"/>
          <w:b/>
          <w:lang w:val="en-GB"/>
        </w:rPr>
        <w:t xml:space="preserve">X = </w:t>
      </w:r>
      <w:r w:rsidR="007B3D5B" w:rsidRPr="009A50B4">
        <w:rPr>
          <w:b/>
          <w:szCs w:val="20"/>
        </w:rPr>
        <w:t>X=ceil(log2(K+1))</w:t>
      </w:r>
      <w:r w:rsidR="007B3D5B">
        <w:rPr>
          <w:b/>
          <w:szCs w:val="20"/>
        </w:rPr>
        <w:t>, where K is the number of SR configurations.</w:t>
      </w:r>
    </w:p>
    <w:p w14:paraId="0E2E47A6" w14:textId="77777777" w:rsidR="00CE24A9" w:rsidRPr="00CE24A9" w:rsidRDefault="00CE24A9" w:rsidP="00CE24A9">
      <w:pPr>
        <w:rPr>
          <w:lang w:val="en-GB" w:eastAsia="zh-CN"/>
        </w:rPr>
      </w:pPr>
    </w:p>
    <w:p w14:paraId="207F62E7" w14:textId="77777777" w:rsidR="00B10508" w:rsidRDefault="0061550A" w:rsidP="00366658">
      <w:pPr>
        <w:pStyle w:val="ListParagraph"/>
        <w:numPr>
          <w:ilvl w:val="0"/>
          <w:numId w:val="14"/>
        </w:numPr>
        <w:rPr>
          <w:rFonts w:ascii="Times New Roman" w:hAnsi="Times New Roman"/>
          <w:lang w:val="en-GB" w:eastAsia="zh-CN"/>
        </w:rPr>
      </w:pPr>
      <w:r>
        <w:rPr>
          <w:rFonts w:ascii="Times New Roman" w:hAnsi="Times New Roman"/>
          <w:lang w:val="en-GB" w:eastAsia="zh-CN"/>
        </w:rPr>
        <w:t>Starting pos</w:t>
      </w:r>
      <w:r w:rsidR="00013402">
        <w:rPr>
          <w:rFonts w:ascii="Times New Roman" w:hAnsi="Times New Roman"/>
          <w:lang w:val="en-GB" w:eastAsia="zh-CN"/>
        </w:rPr>
        <w:t>i</w:t>
      </w:r>
      <w:r>
        <w:rPr>
          <w:rFonts w:ascii="Times New Roman" w:hAnsi="Times New Roman"/>
          <w:lang w:val="en-GB" w:eastAsia="zh-CN"/>
        </w:rPr>
        <w:t xml:space="preserve">tion of </w:t>
      </w:r>
      <w:r w:rsidR="00B10508">
        <w:rPr>
          <w:rFonts w:ascii="Times New Roman" w:hAnsi="Times New Roman"/>
          <w:lang w:val="en-GB" w:eastAsia="zh-CN"/>
        </w:rPr>
        <w:t xml:space="preserve">SR resource </w:t>
      </w:r>
      <w:r w:rsidR="009420D5">
        <w:rPr>
          <w:rFonts w:ascii="Times New Roman" w:hAnsi="Times New Roman"/>
          <w:lang w:val="en-GB" w:eastAsia="zh-CN"/>
        </w:rPr>
        <w:t>is after</w:t>
      </w:r>
      <w:r w:rsidR="00B10508">
        <w:rPr>
          <w:rFonts w:ascii="Times New Roman" w:hAnsi="Times New Roman"/>
          <w:lang w:val="en-GB" w:eastAsia="zh-CN"/>
        </w:rPr>
        <w:t xml:space="preserve"> </w:t>
      </w:r>
      <w:r w:rsidR="00676051">
        <w:rPr>
          <w:rFonts w:ascii="Times New Roman" w:hAnsi="Times New Roman"/>
          <w:lang w:val="en-GB" w:eastAsia="zh-CN"/>
        </w:rPr>
        <w:t xml:space="preserve">the </w:t>
      </w:r>
      <w:r w:rsidR="00B10508">
        <w:rPr>
          <w:rFonts w:ascii="Times New Roman" w:hAnsi="Times New Roman"/>
          <w:lang w:val="en-GB" w:eastAsia="zh-CN"/>
        </w:rPr>
        <w:t>transmission of HARQ-ACK with PUCCH format 2, 3 or 4.</w:t>
      </w:r>
    </w:p>
    <w:p w14:paraId="52020937" w14:textId="77777777" w:rsidR="00163104" w:rsidRDefault="00150764" w:rsidP="00B10508">
      <w:pPr>
        <w:ind w:left="360"/>
        <w:rPr>
          <w:lang w:val="en-GB" w:eastAsia="zh-CN"/>
        </w:rPr>
      </w:pPr>
      <w:r>
        <w:rPr>
          <w:lang w:val="en-GB" w:eastAsia="zh-CN"/>
        </w:rPr>
        <w:t>In this case, encoding the SR bit</w:t>
      </w:r>
      <w:r w:rsidR="00534486">
        <w:rPr>
          <w:lang w:val="en-GB" w:eastAsia="zh-CN"/>
        </w:rPr>
        <w:t>s</w:t>
      </w:r>
      <w:r>
        <w:rPr>
          <w:lang w:val="en-GB" w:eastAsia="zh-CN"/>
        </w:rPr>
        <w:t xml:space="preserve"> and HARQ-ACK bits </w:t>
      </w:r>
      <w:r w:rsidR="00743077">
        <w:rPr>
          <w:lang w:val="en-GB" w:eastAsia="zh-CN"/>
        </w:rPr>
        <w:t>jointly is not always</w:t>
      </w:r>
      <w:r>
        <w:rPr>
          <w:lang w:val="en-GB" w:eastAsia="zh-CN"/>
        </w:rPr>
        <w:t xml:space="preserve"> feasible considering the processing timeline limitation. When the UE starts to encode the HARQ-ACK bits, whether SR state is negative or positive may not be always available.</w:t>
      </w:r>
      <w:r w:rsidR="00743077">
        <w:rPr>
          <w:lang w:val="en-GB" w:eastAsia="zh-CN"/>
        </w:rPr>
        <w:t xml:space="preserve"> Hence a reasonable UE behaviour is to drop the SR or HARQ-ACK transmission at least in the overlapped duration.</w:t>
      </w:r>
      <w:r w:rsidR="00FB2069">
        <w:rPr>
          <w:lang w:val="en-GB" w:eastAsia="zh-CN"/>
        </w:rPr>
        <w:t xml:space="preserve"> How to determine which one to drop can be further considered. The following factors </w:t>
      </w:r>
      <w:r w:rsidR="008275A9">
        <w:rPr>
          <w:lang w:val="en-GB" w:eastAsia="zh-CN"/>
        </w:rPr>
        <w:t>can be</w:t>
      </w:r>
      <w:r w:rsidR="00FB2069">
        <w:rPr>
          <w:lang w:val="en-GB" w:eastAsia="zh-CN"/>
        </w:rPr>
        <w:t xml:space="preserve"> starting points to </w:t>
      </w:r>
      <w:r w:rsidR="008275A9">
        <w:rPr>
          <w:lang w:val="en-GB" w:eastAsia="zh-CN"/>
        </w:rPr>
        <w:t>discuss</w:t>
      </w:r>
      <w:r w:rsidR="00FB2069">
        <w:rPr>
          <w:lang w:val="en-GB" w:eastAsia="zh-CN"/>
        </w:rPr>
        <w:t xml:space="preserve"> the dropping priority: whether the HARQ-ACK feedback interval (N1) is short</w:t>
      </w:r>
      <w:r w:rsidR="00163104">
        <w:rPr>
          <w:lang w:val="en-GB" w:eastAsia="zh-CN"/>
        </w:rPr>
        <w:t xml:space="preserve"> enough to show a stringent latency expectation</w:t>
      </w:r>
      <w:r w:rsidR="00FB2069">
        <w:rPr>
          <w:lang w:val="en-GB" w:eastAsia="zh-CN"/>
        </w:rPr>
        <w:t>, whether</w:t>
      </w:r>
      <w:r w:rsidR="00163104">
        <w:rPr>
          <w:lang w:val="en-GB" w:eastAsia="zh-CN"/>
        </w:rPr>
        <w:t xml:space="preserve"> the SR configuration is with a sufficiently high priority to make it justified to drop HARQ-ACK in the overlapped </w:t>
      </w:r>
      <w:r w:rsidR="00A80AC9">
        <w:rPr>
          <w:lang w:val="en-GB" w:eastAsia="zh-CN"/>
        </w:rPr>
        <w:t xml:space="preserve">region, </w:t>
      </w:r>
      <w:r w:rsidR="00CD74BB">
        <w:rPr>
          <w:lang w:val="en-GB" w:eastAsia="zh-CN"/>
        </w:rPr>
        <w:t>etc</w:t>
      </w:r>
      <w:r w:rsidR="00A80AC9">
        <w:rPr>
          <w:lang w:val="en-GB" w:eastAsia="zh-CN"/>
        </w:rPr>
        <w:t>.</w:t>
      </w:r>
    </w:p>
    <w:p w14:paraId="33285FE5" w14:textId="77777777" w:rsidR="00163104" w:rsidRDefault="00A80AC9" w:rsidP="00B10508">
      <w:pPr>
        <w:ind w:left="360"/>
        <w:rPr>
          <w:b/>
          <w:lang w:val="en-GB" w:eastAsia="zh-CN"/>
        </w:rPr>
      </w:pPr>
      <w:r w:rsidRPr="00A80AC9">
        <w:rPr>
          <w:b/>
          <w:lang w:val="en-GB" w:eastAsia="zh-CN"/>
        </w:rPr>
        <w:t>Proposal 3: When the transmission of HARQ-ACK bits with PUCCH format 2, 3 or 4 partially overlaps with an SR opportunity in time domain</w:t>
      </w:r>
      <w:r w:rsidR="00CD74BB">
        <w:rPr>
          <w:b/>
          <w:lang w:val="en-GB" w:eastAsia="zh-CN"/>
        </w:rPr>
        <w:t>, and if SR resource starts after that of HARQ-ACK PUCCH, the UE should drop the SR or HARQ-ACK transmission</w:t>
      </w:r>
      <w:r w:rsidR="00802E3F">
        <w:rPr>
          <w:b/>
          <w:lang w:val="en-GB" w:eastAsia="zh-CN"/>
        </w:rPr>
        <w:t xml:space="preserve"> at least in the overlapped duration. Dropping priority can be FFS.</w:t>
      </w:r>
    </w:p>
    <w:p w14:paraId="2EF390A9" w14:textId="77777777" w:rsidR="00534486" w:rsidRDefault="00534486" w:rsidP="00B10508">
      <w:pPr>
        <w:ind w:left="360"/>
        <w:rPr>
          <w:b/>
          <w:lang w:val="en-GB" w:eastAsia="zh-CN"/>
        </w:rPr>
      </w:pPr>
    </w:p>
    <w:p w14:paraId="51016D46" w14:textId="77777777" w:rsidR="00534486" w:rsidRDefault="00EC2301" w:rsidP="00EC2301">
      <w:pPr>
        <w:pStyle w:val="ListParagraph"/>
        <w:numPr>
          <w:ilvl w:val="0"/>
          <w:numId w:val="14"/>
        </w:numPr>
        <w:rPr>
          <w:b/>
          <w:lang w:val="en-GB" w:eastAsia="zh-CN"/>
        </w:rPr>
      </w:pPr>
      <w:r>
        <w:rPr>
          <w:rFonts w:ascii="Times New Roman" w:hAnsi="Times New Roman"/>
          <w:lang w:val="en-GB" w:eastAsia="zh-CN"/>
        </w:rPr>
        <w:t>SR resource partially overlaps</w:t>
      </w:r>
      <w:r w:rsidRPr="00EC2301">
        <w:rPr>
          <w:rFonts w:ascii="Times New Roman" w:hAnsi="Times New Roman"/>
          <w:lang w:val="en-GB" w:eastAsia="zh-CN"/>
        </w:rPr>
        <w:t xml:space="preserve"> with</w:t>
      </w:r>
      <w:r w:rsidR="00534486" w:rsidRPr="00EC2301">
        <w:rPr>
          <w:rFonts w:ascii="Times New Roman" w:hAnsi="Times New Roman"/>
          <w:lang w:val="en-GB" w:eastAsia="zh-CN"/>
        </w:rPr>
        <w:t xml:space="preserve"> the transmission of HARQ-ACK with PUCCH format 0 or 1</w:t>
      </w:r>
    </w:p>
    <w:p w14:paraId="3EC9F404" w14:textId="7CA24F95" w:rsidR="00534486" w:rsidRDefault="00257744" w:rsidP="00B10508">
      <w:pPr>
        <w:ind w:left="360"/>
        <w:rPr>
          <w:lang w:val="en-GB" w:eastAsia="zh-CN"/>
        </w:rPr>
      </w:pPr>
      <w:r w:rsidRPr="00257744">
        <w:rPr>
          <w:lang w:val="en-GB" w:eastAsia="zh-CN"/>
        </w:rPr>
        <w:t xml:space="preserve">Since </w:t>
      </w:r>
      <w:r>
        <w:rPr>
          <w:lang w:val="en-GB" w:eastAsia="zh-CN"/>
        </w:rPr>
        <w:t xml:space="preserve">PUCCH format 0 or 1 can only carry one or two bits, it is not always feasible to merge SR and HARQ-ACK bits in one PUCCH resource. In this case, </w:t>
      </w:r>
      <w:r w:rsidR="00FE5067">
        <w:rPr>
          <w:lang w:val="en-GB" w:eastAsia="zh-CN"/>
        </w:rPr>
        <w:t>we propose</w:t>
      </w:r>
      <w:r>
        <w:rPr>
          <w:lang w:val="en-GB" w:eastAsia="zh-CN"/>
        </w:rPr>
        <w:t xml:space="preserve"> to drop the overlapped part</w:t>
      </w:r>
      <w:r w:rsidR="00C66DD7">
        <w:rPr>
          <w:lang w:val="en-GB" w:eastAsia="zh-CN"/>
        </w:rPr>
        <w:t xml:space="preserve">. </w:t>
      </w:r>
      <w:r w:rsidR="00C66DD7">
        <w:rPr>
          <w:lang w:val="en-GB" w:eastAsia="zh-CN"/>
        </w:rPr>
        <w:lastRenderedPageBreak/>
        <w:t>Dropping priority should be specified based on the timing of arrival, transmission duration and UCI types.</w:t>
      </w:r>
    </w:p>
    <w:p w14:paraId="64A31245" w14:textId="77777777" w:rsidR="00C66DD7" w:rsidRPr="00C66DD7" w:rsidRDefault="00C66DD7" w:rsidP="00B10508">
      <w:pPr>
        <w:ind w:left="360"/>
        <w:rPr>
          <w:b/>
          <w:lang w:val="en-GB" w:eastAsia="zh-CN"/>
        </w:rPr>
      </w:pPr>
      <w:r w:rsidRPr="00C66DD7">
        <w:rPr>
          <w:b/>
          <w:lang w:val="en-GB" w:eastAsia="zh-CN"/>
        </w:rPr>
        <w:t>Proposal 4: When SR resource partially overlaps with the transmission of HARQ-ACK with PUCCH format 0 or 1, UE should drop SR or HARQ-ACK at least in the overlapped duration. Dropping priority can be based on the timing of arrival, transmission duration and UCI types.</w:t>
      </w:r>
    </w:p>
    <w:p w14:paraId="5F00D295" w14:textId="77777777" w:rsidR="00C66DD7" w:rsidRDefault="00C66DD7" w:rsidP="00B10508">
      <w:pPr>
        <w:ind w:left="360"/>
        <w:rPr>
          <w:lang w:val="en-GB" w:eastAsia="zh-CN"/>
        </w:rPr>
      </w:pPr>
    </w:p>
    <w:p w14:paraId="3D9B7F16" w14:textId="77777777" w:rsidR="00810707" w:rsidRPr="00810707" w:rsidRDefault="008A0DD6" w:rsidP="008A0DD6">
      <w:pPr>
        <w:pStyle w:val="Heading2"/>
        <w:rPr>
          <w:rFonts w:ascii="Arial" w:hAnsi="Arial" w:cs="Arial"/>
          <w:kern w:val="2"/>
        </w:rPr>
      </w:pPr>
      <w:r w:rsidRPr="008A0DD6">
        <w:rPr>
          <w:rFonts w:ascii="Arial" w:hAnsi="Arial" w:cs="Arial"/>
          <w:kern w:val="2"/>
        </w:rPr>
        <w:t xml:space="preserve">On PUCCH transmission of SR and </w:t>
      </w:r>
      <w:r w:rsidR="009B18DB">
        <w:rPr>
          <w:rFonts w:ascii="Arial" w:hAnsi="Arial" w:cs="Arial"/>
          <w:kern w:val="2"/>
        </w:rPr>
        <w:t>CSI report</w:t>
      </w:r>
      <w:r w:rsidRPr="008A0DD6">
        <w:rPr>
          <w:rFonts w:ascii="Arial" w:hAnsi="Arial" w:cs="Arial"/>
          <w:kern w:val="2"/>
        </w:rPr>
        <w:t xml:space="preserve"> overlapping in time</w:t>
      </w:r>
    </w:p>
    <w:p w14:paraId="11674A7C" w14:textId="77777777" w:rsidR="008A0DD6" w:rsidRDefault="00074890" w:rsidP="008A0DD6">
      <w:pPr>
        <w:rPr>
          <w:lang w:val="en-GB" w:eastAsia="zh-CN"/>
        </w:rPr>
      </w:pPr>
      <w:r>
        <w:rPr>
          <w:lang w:val="en-GB" w:eastAsia="zh-CN"/>
        </w:rPr>
        <w:t xml:space="preserve">To discuss </w:t>
      </w:r>
      <w:r w:rsidR="00810707">
        <w:rPr>
          <w:lang w:val="en-GB" w:eastAsia="zh-CN"/>
        </w:rPr>
        <w:t xml:space="preserve">and address </w:t>
      </w:r>
      <w:r>
        <w:rPr>
          <w:lang w:val="en-GB" w:eastAsia="zh-CN"/>
        </w:rPr>
        <w:t>this case</w:t>
      </w:r>
      <w:r w:rsidR="00810707">
        <w:rPr>
          <w:lang w:val="en-GB" w:eastAsia="zh-CN"/>
        </w:rPr>
        <w:t xml:space="preserve"> in a simple way</w:t>
      </w:r>
      <w:r>
        <w:rPr>
          <w:lang w:val="en-GB" w:eastAsia="zh-CN"/>
        </w:rPr>
        <w:t xml:space="preserve">, </w:t>
      </w:r>
      <w:r w:rsidR="00B6475A">
        <w:rPr>
          <w:lang w:val="en-GB" w:eastAsia="zh-CN"/>
        </w:rPr>
        <w:t xml:space="preserve">no matter the PUCCH transmission of SR and CSI report and entirely or partially overlapping, </w:t>
      </w:r>
      <w:r>
        <w:rPr>
          <w:lang w:val="en-GB" w:eastAsia="zh-CN"/>
        </w:rPr>
        <w:t>the below several possibilities are analysed:</w:t>
      </w:r>
    </w:p>
    <w:p w14:paraId="42A12235" w14:textId="77777777" w:rsidR="00810707" w:rsidRDefault="00810707" w:rsidP="00D16A0C">
      <w:pPr>
        <w:pStyle w:val="ListParagraph"/>
        <w:numPr>
          <w:ilvl w:val="0"/>
          <w:numId w:val="14"/>
        </w:numPr>
        <w:rPr>
          <w:rFonts w:ascii="Times New Roman" w:hAnsi="Times New Roman"/>
          <w:lang w:val="en-GB" w:eastAsia="zh-CN"/>
        </w:rPr>
      </w:pPr>
      <w:r w:rsidRPr="00D16A0C">
        <w:rPr>
          <w:rFonts w:ascii="Times New Roman" w:hAnsi="Times New Roman"/>
          <w:lang w:val="en-GB" w:eastAsia="zh-CN"/>
        </w:rPr>
        <w:t xml:space="preserve">Starting position </w:t>
      </w:r>
      <w:r w:rsidR="00896A91" w:rsidRPr="00D16A0C">
        <w:rPr>
          <w:rFonts w:ascii="Times New Roman" w:hAnsi="Times New Roman"/>
          <w:lang w:val="en-GB" w:eastAsia="zh-CN"/>
        </w:rPr>
        <w:t>of SR resource is before the transmission of periodic/semi-persistent CSI report</w:t>
      </w:r>
    </w:p>
    <w:p w14:paraId="3AAA16B5" w14:textId="77777777" w:rsidR="00D16A0C" w:rsidRPr="00D16A0C" w:rsidRDefault="00D16A0C" w:rsidP="00D16A0C">
      <w:pPr>
        <w:ind w:left="360"/>
        <w:rPr>
          <w:lang w:val="en-GB" w:eastAsia="zh-CN"/>
        </w:rPr>
      </w:pPr>
      <w:r>
        <w:rPr>
          <w:lang w:val="en-GB" w:eastAsia="zh-CN"/>
        </w:rPr>
        <w:t xml:space="preserve">In this case, the X bits SR can be appended at the end of CSI bits and the original SR transmission in the </w:t>
      </w:r>
      <w:r w:rsidR="00D45830">
        <w:rPr>
          <w:lang w:val="en-GB" w:eastAsia="zh-CN"/>
        </w:rPr>
        <w:t>overlapped duration is dropped</w:t>
      </w:r>
      <w:r>
        <w:rPr>
          <w:lang w:val="en-GB" w:eastAsia="zh-CN"/>
        </w:rPr>
        <w:t>.</w:t>
      </w:r>
    </w:p>
    <w:p w14:paraId="2A35F439" w14:textId="77777777" w:rsidR="00896A91" w:rsidRDefault="00896A91" w:rsidP="00D16A0C">
      <w:pPr>
        <w:pStyle w:val="ListParagraph"/>
        <w:numPr>
          <w:ilvl w:val="0"/>
          <w:numId w:val="14"/>
        </w:numPr>
        <w:rPr>
          <w:rFonts w:ascii="Times New Roman" w:hAnsi="Times New Roman"/>
          <w:lang w:val="en-GB" w:eastAsia="zh-CN"/>
        </w:rPr>
      </w:pPr>
      <w:r w:rsidRPr="00D16A0C">
        <w:rPr>
          <w:rFonts w:ascii="Times New Roman" w:hAnsi="Times New Roman"/>
          <w:lang w:val="en-GB" w:eastAsia="zh-CN"/>
        </w:rPr>
        <w:t>Starting position of SR resource is after the transmission of periodic/semi-persistent CSI report</w:t>
      </w:r>
    </w:p>
    <w:p w14:paraId="72E6F9B5" w14:textId="77777777" w:rsidR="001828E9" w:rsidRPr="00D16A0C" w:rsidRDefault="00D16A0C" w:rsidP="00D45830">
      <w:pPr>
        <w:ind w:left="360"/>
        <w:rPr>
          <w:lang w:val="en-GB" w:eastAsia="zh-CN"/>
        </w:rPr>
      </w:pPr>
      <w:r>
        <w:rPr>
          <w:lang w:val="en-GB" w:eastAsia="zh-CN"/>
        </w:rPr>
        <w:t>Due to the UE channel encodin</w:t>
      </w:r>
      <w:r w:rsidR="001A5A08">
        <w:rPr>
          <w:lang w:val="en-GB" w:eastAsia="zh-CN"/>
        </w:rPr>
        <w:t>g processing may not be able to take the late arrival SR into account, it is not feasible to keep both parts. Considering the CSI report absence may not cause too large issue for the gNB scheduling, we propose SR transmission takes higher priority in this case and CSI report in the overlapped duration is dropped.</w:t>
      </w:r>
    </w:p>
    <w:p w14:paraId="22068E24" w14:textId="77777777" w:rsidR="00D16A0C" w:rsidRDefault="00896A91" w:rsidP="00D16A0C">
      <w:pPr>
        <w:pStyle w:val="ListParagraph"/>
        <w:numPr>
          <w:ilvl w:val="0"/>
          <w:numId w:val="14"/>
        </w:numPr>
        <w:rPr>
          <w:rFonts w:ascii="Times New Roman" w:hAnsi="Times New Roman"/>
          <w:lang w:val="en-GB" w:eastAsia="zh-CN"/>
        </w:rPr>
      </w:pPr>
      <w:r w:rsidRPr="00D16A0C">
        <w:rPr>
          <w:rFonts w:ascii="Times New Roman" w:hAnsi="Times New Roman"/>
          <w:lang w:val="en-GB" w:eastAsia="zh-CN"/>
        </w:rPr>
        <w:t xml:space="preserve">Starting position of SR resource is </w:t>
      </w:r>
      <w:r w:rsidR="00B6475A" w:rsidRPr="00D16A0C">
        <w:rPr>
          <w:rFonts w:ascii="Times New Roman" w:hAnsi="Times New Roman"/>
          <w:lang w:val="en-GB" w:eastAsia="zh-CN"/>
        </w:rPr>
        <w:t xml:space="preserve">before the transmission of </w:t>
      </w:r>
      <w:r w:rsidR="00D16A0C" w:rsidRPr="00D16A0C">
        <w:rPr>
          <w:rFonts w:ascii="Times New Roman" w:hAnsi="Times New Roman"/>
          <w:lang w:val="en-GB" w:eastAsia="zh-CN"/>
        </w:rPr>
        <w:t>aperiodic CSI report piggybacked in PUSCH</w:t>
      </w:r>
    </w:p>
    <w:p w14:paraId="7087B871" w14:textId="77777777" w:rsidR="00D45830" w:rsidRPr="00D45830" w:rsidRDefault="00285E2F" w:rsidP="00D45830">
      <w:pPr>
        <w:ind w:left="360"/>
        <w:rPr>
          <w:lang w:val="en-GB" w:eastAsia="zh-CN"/>
        </w:rPr>
      </w:pPr>
      <w:r>
        <w:rPr>
          <w:lang w:val="en-GB" w:eastAsia="zh-CN"/>
        </w:rPr>
        <w:t xml:space="preserve">When </w:t>
      </w:r>
      <w:r w:rsidR="00145984">
        <w:rPr>
          <w:lang w:val="en-GB" w:eastAsia="zh-CN"/>
        </w:rPr>
        <w:t xml:space="preserve">the UE receives the CSI request in DCI format 0_1, it can be aware of whether any possible overlapping with SR resource may happen. </w:t>
      </w:r>
      <w:r w:rsidR="00D45830">
        <w:rPr>
          <w:lang w:val="en-GB" w:eastAsia="zh-CN"/>
        </w:rPr>
        <w:t xml:space="preserve">In this case, </w:t>
      </w:r>
      <w:r w:rsidR="00145984">
        <w:rPr>
          <w:lang w:val="en-GB" w:eastAsia="zh-CN"/>
        </w:rPr>
        <w:t xml:space="preserve">it is feasible for the UE to </w:t>
      </w:r>
      <w:r w:rsidR="00AF37F9">
        <w:rPr>
          <w:lang w:val="en-GB" w:eastAsia="zh-CN"/>
        </w:rPr>
        <w:t>consider those</w:t>
      </w:r>
      <w:r w:rsidR="00145984">
        <w:rPr>
          <w:lang w:val="en-GB" w:eastAsia="zh-CN"/>
        </w:rPr>
        <w:t xml:space="preserve"> and append </w:t>
      </w:r>
      <w:r w:rsidR="00D45830">
        <w:rPr>
          <w:lang w:val="en-GB" w:eastAsia="zh-CN"/>
        </w:rPr>
        <w:t xml:space="preserve">the X bits SR </w:t>
      </w:r>
      <w:r>
        <w:rPr>
          <w:lang w:val="en-GB" w:eastAsia="zh-CN"/>
        </w:rPr>
        <w:t>at the end of CSI bits</w:t>
      </w:r>
      <w:r w:rsidR="00145984">
        <w:rPr>
          <w:lang w:val="en-GB" w:eastAsia="zh-CN"/>
        </w:rPr>
        <w:t>.</w:t>
      </w:r>
    </w:p>
    <w:p w14:paraId="21BBBE30" w14:textId="77777777" w:rsidR="00896A91" w:rsidRDefault="00D16A0C" w:rsidP="00D16A0C">
      <w:pPr>
        <w:pStyle w:val="ListParagraph"/>
        <w:numPr>
          <w:ilvl w:val="0"/>
          <w:numId w:val="14"/>
        </w:numPr>
        <w:rPr>
          <w:rFonts w:ascii="Times New Roman" w:hAnsi="Times New Roman"/>
          <w:lang w:val="en-GB" w:eastAsia="zh-CN"/>
        </w:rPr>
      </w:pPr>
      <w:r w:rsidRPr="00D16A0C">
        <w:rPr>
          <w:rFonts w:ascii="Times New Roman" w:hAnsi="Times New Roman"/>
          <w:lang w:val="en-GB" w:eastAsia="zh-CN"/>
        </w:rPr>
        <w:t>Starting position of SR resource is after the transmission of aperiodic CSI report piggybacked in PUSCH</w:t>
      </w:r>
    </w:p>
    <w:p w14:paraId="3A7C0A16" w14:textId="77777777" w:rsidR="00AF37F9" w:rsidRDefault="00AF37F9" w:rsidP="00AF37F9">
      <w:pPr>
        <w:ind w:left="360"/>
        <w:rPr>
          <w:lang w:val="en-GB" w:eastAsia="zh-CN"/>
        </w:rPr>
      </w:pPr>
      <w:r>
        <w:rPr>
          <w:lang w:val="en-GB" w:eastAsia="zh-CN"/>
        </w:rPr>
        <w:t xml:space="preserve">If SR resource arrives later than CSI report, it may not be feasible for UE processing pipeline to encode CSI together with SR. Hence it is proposed to drop SR or aperiodic CSI report in the overlapping duration. </w:t>
      </w:r>
      <w:r w:rsidR="007C3B94">
        <w:rPr>
          <w:lang w:val="en-GB" w:eastAsia="zh-CN"/>
        </w:rPr>
        <w:t xml:space="preserve">Because dropping CSI part </w:t>
      </w:r>
      <w:r w:rsidR="005D2CE3">
        <w:rPr>
          <w:lang w:val="en-GB" w:eastAsia="zh-CN"/>
        </w:rPr>
        <w:t>may also have impact on the PUS</w:t>
      </w:r>
      <w:r w:rsidR="007C3B94">
        <w:rPr>
          <w:lang w:val="en-GB" w:eastAsia="zh-CN"/>
        </w:rPr>
        <w:t>CH transmission</w:t>
      </w:r>
      <w:r w:rsidR="005D2CE3">
        <w:rPr>
          <w:lang w:val="en-GB" w:eastAsia="zh-CN"/>
        </w:rPr>
        <w:t>.</w:t>
      </w:r>
      <w:r w:rsidR="007C3B94">
        <w:rPr>
          <w:lang w:val="en-GB" w:eastAsia="zh-CN"/>
        </w:rPr>
        <w:t xml:space="preserve"> We propose to drop the SR transmission in the overlapped duration.</w:t>
      </w:r>
    </w:p>
    <w:p w14:paraId="439BAEE1" w14:textId="77777777" w:rsidR="005D2CE3" w:rsidRPr="00AA7E4A" w:rsidRDefault="00C5176B" w:rsidP="007C3B94">
      <w:pPr>
        <w:ind w:left="360"/>
        <w:rPr>
          <w:b/>
          <w:lang w:val="en-GB" w:eastAsia="zh-CN"/>
        </w:rPr>
      </w:pPr>
      <w:r w:rsidRPr="00AA7E4A">
        <w:rPr>
          <w:b/>
          <w:lang w:val="en-GB" w:eastAsia="zh-CN"/>
        </w:rPr>
        <w:t>Proposal 5: When</w:t>
      </w:r>
      <w:r w:rsidR="002F5D8B">
        <w:rPr>
          <w:b/>
          <w:lang w:val="en-GB" w:eastAsia="zh-CN"/>
        </w:rPr>
        <w:t xml:space="preserve"> the</w:t>
      </w:r>
      <w:r w:rsidR="002F5D8B" w:rsidRPr="002F5D8B">
        <w:t xml:space="preserve"> </w:t>
      </w:r>
      <w:r w:rsidR="002F5D8B" w:rsidRPr="002F5D8B">
        <w:rPr>
          <w:b/>
          <w:lang w:val="en-GB" w:eastAsia="zh-CN"/>
        </w:rPr>
        <w:t>PUCCH transmission of SR and CSI report overlapping in time</w:t>
      </w:r>
      <w:r w:rsidR="002F5D8B">
        <w:rPr>
          <w:b/>
          <w:lang w:val="en-GB" w:eastAsia="zh-CN"/>
        </w:rPr>
        <w:t>, and if</w:t>
      </w:r>
      <w:r w:rsidRPr="00AA7E4A">
        <w:rPr>
          <w:b/>
          <w:lang w:val="en-GB" w:eastAsia="zh-CN"/>
        </w:rPr>
        <w:t xml:space="preserve"> starting position of SR resource is before the transmission of aperiodic/periodic/semi-persistent CSI report</w:t>
      </w:r>
      <w:r w:rsidR="00EA4123" w:rsidRPr="00AA7E4A">
        <w:rPr>
          <w:b/>
          <w:lang w:val="en-GB" w:eastAsia="zh-CN"/>
        </w:rPr>
        <w:t>, X bits SR is appended at the end of CSI bits. The SR transmission on the overlapped duration is dropped.</w:t>
      </w:r>
    </w:p>
    <w:p w14:paraId="4690D31E" w14:textId="77777777" w:rsidR="00EA4123" w:rsidRPr="00AA7E4A" w:rsidRDefault="00EA4123" w:rsidP="007C3B94">
      <w:pPr>
        <w:ind w:left="360"/>
        <w:rPr>
          <w:b/>
          <w:lang w:val="en-GB" w:eastAsia="zh-CN"/>
        </w:rPr>
      </w:pPr>
      <w:r w:rsidRPr="00AA7E4A">
        <w:rPr>
          <w:b/>
          <w:lang w:val="en-GB" w:eastAsia="zh-CN"/>
        </w:rPr>
        <w:t xml:space="preserve">Proposal 6: When </w:t>
      </w:r>
      <w:r w:rsidR="002F5D8B">
        <w:rPr>
          <w:b/>
          <w:lang w:val="en-GB" w:eastAsia="zh-CN"/>
        </w:rPr>
        <w:t>the</w:t>
      </w:r>
      <w:r w:rsidR="002F5D8B" w:rsidRPr="002F5D8B">
        <w:t xml:space="preserve"> </w:t>
      </w:r>
      <w:r w:rsidR="002F5D8B" w:rsidRPr="002F5D8B">
        <w:rPr>
          <w:b/>
          <w:lang w:val="en-GB" w:eastAsia="zh-CN"/>
        </w:rPr>
        <w:t>PUCCH transmission of SR and CSI report overlapping in time</w:t>
      </w:r>
      <w:r w:rsidR="002F5D8B">
        <w:rPr>
          <w:b/>
          <w:lang w:val="en-GB" w:eastAsia="zh-CN"/>
        </w:rPr>
        <w:t xml:space="preserve">, and if </w:t>
      </w:r>
      <w:r w:rsidRPr="00AA7E4A">
        <w:rPr>
          <w:b/>
          <w:lang w:val="en-GB" w:eastAsia="zh-CN"/>
        </w:rPr>
        <w:t>starting position of SR resource is after the transmission of periodic/semi-persistent CSI report</w:t>
      </w:r>
      <w:r w:rsidR="00686387" w:rsidRPr="00AA7E4A">
        <w:rPr>
          <w:b/>
          <w:lang w:val="en-GB" w:eastAsia="zh-CN"/>
        </w:rPr>
        <w:t>, the CSI report in the overlapped duration is dropped.</w:t>
      </w:r>
    </w:p>
    <w:p w14:paraId="3CFFF686" w14:textId="77777777" w:rsidR="00FA7B79" w:rsidRPr="00AA7E4A" w:rsidRDefault="00FA7B79" w:rsidP="007C3B94">
      <w:pPr>
        <w:ind w:left="360"/>
        <w:rPr>
          <w:b/>
          <w:lang w:val="en-GB" w:eastAsia="zh-CN"/>
        </w:rPr>
      </w:pPr>
      <w:r w:rsidRPr="00AA7E4A">
        <w:rPr>
          <w:b/>
          <w:lang w:val="en-GB" w:eastAsia="zh-CN"/>
        </w:rPr>
        <w:t xml:space="preserve">Proposal 7: </w:t>
      </w:r>
      <w:r w:rsidR="002F5D8B" w:rsidRPr="00AA7E4A">
        <w:rPr>
          <w:b/>
          <w:lang w:val="en-GB" w:eastAsia="zh-CN"/>
        </w:rPr>
        <w:t>When</w:t>
      </w:r>
      <w:r w:rsidR="002F5D8B">
        <w:rPr>
          <w:b/>
          <w:lang w:val="en-GB" w:eastAsia="zh-CN"/>
        </w:rPr>
        <w:t xml:space="preserve"> the</w:t>
      </w:r>
      <w:r w:rsidR="002F5D8B" w:rsidRPr="002F5D8B">
        <w:t xml:space="preserve"> </w:t>
      </w:r>
      <w:r w:rsidR="002F5D8B" w:rsidRPr="002F5D8B">
        <w:rPr>
          <w:b/>
          <w:lang w:val="en-GB" w:eastAsia="zh-CN"/>
        </w:rPr>
        <w:t>PUCCH transmission of SR and CSI report overlapping in time</w:t>
      </w:r>
      <w:r w:rsidR="002F5D8B">
        <w:rPr>
          <w:b/>
          <w:lang w:val="en-GB" w:eastAsia="zh-CN"/>
        </w:rPr>
        <w:t>, and if</w:t>
      </w:r>
      <w:r w:rsidRPr="00AA7E4A">
        <w:rPr>
          <w:b/>
          <w:lang w:val="en-GB" w:eastAsia="zh-CN"/>
        </w:rPr>
        <w:t xml:space="preserve"> starting position of SR resource is after the transmission of aperiodic CSI report piggybacked in PUSCH</w:t>
      </w:r>
      <w:r w:rsidR="007C3B94" w:rsidRPr="00AA7E4A">
        <w:rPr>
          <w:b/>
          <w:lang w:val="en-GB" w:eastAsia="zh-CN"/>
        </w:rPr>
        <w:t xml:space="preserve">, SR transmission in the overlapped duration is dropped. </w:t>
      </w:r>
    </w:p>
    <w:p w14:paraId="42A1373D" w14:textId="77777777" w:rsidR="005D2CE3" w:rsidRPr="00AF37F9" w:rsidRDefault="005D2CE3" w:rsidP="00AF37F9">
      <w:pPr>
        <w:ind w:left="360"/>
        <w:rPr>
          <w:lang w:val="en-GB" w:eastAsia="zh-CN"/>
        </w:rPr>
      </w:pPr>
    </w:p>
    <w:p w14:paraId="3DD100B8" w14:textId="77777777" w:rsidR="00D16A0C" w:rsidRPr="00131724" w:rsidRDefault="00131724" w:rsidP="00131724">
      <w:pPr>
        <w:pStyle w:val="Heading2"/>
        <w:rPr>
          <w:rFonts w:ascii="Arial" w:hAnsi="Arial" w:cs="Arial"/>
          <w:kern w:val="2"/>
        </w:rPr>
      </w:pPr>
      <w:r w:rsidRPr="00131724">
        <w:rPr>
          <w:rFonts w:ascii="Arial" w:hAnsi="Arial" w:cs="Arial"/>
          <w:kern w:val="2"/>
        </w:rPr>
        <w:t>On PUCCH transmission of HARQ-ACK and CSI report overlapping in time</w:t>
      </w:r>
    </w:p>
    <w:p w14:paraId="1615595B" w14:textId="77777777" w:rsidR="00BA5E85" w:rsidRDefault="00DD59A1" w:rsidP="00DD59A1">
      <w:pPr>
        <w:ind w:left="360"/>
        <w:rPr>
          <w:lang w:val="en-GB" w:eastAsia="zh-CN"/>
        </w:rPr>
      </w:pPr>
      <w:r>
        <w:rPr>
          <w:lang w:val="en-GB" w:eastAsia="zh-CN"/>
        </w:rPr>
        <w:t>Since</w:t>
      </w:r>
      <w:r w:rsidR="00103328">
        <w:rPr>
          <w:lang w:val="en-GB" w:eastAsia="zh-CN"/>
        </w:rPr>
        <w:t xml:space="preserve"> the timing of</w:t>
      </w:r>
      <w:r>
        <w:rPr>
          <w:lang w:val="en-GB" w:eastAsia="zh-CN"/>
        </w:rPr>
        <w:t xml:space="preserve"> both types of UCI are sc</w:t>
      </w:r>
      <w:r w:rsidR="00A42D71">
        <w:rPr>
          <w:lang w:val="en-GB" w:eastAsia="zh-CN"/>
        </w:rPr>
        <w:t>heduled or triggered by gNB, it is desirable that gNB can ensure the UE has sufficient processing time to transmit HARQ-ACK and CSI report together if overlapping happens.</w:t>
      </w:r>
      <w:r w:rsidR="00103328">
        <w:rPr>
          <w:lang w:val="en-GB" w:eastAsia="zh-CN"/>
        </w:rPr>
        <w:t xml:space="preserve"> Therefore, this matter depends on both UE processing capability and gNB scheduling. </w:t>
      </w:r>
    </w:p>
    <w:p w14:paraId="4C11A89D" w14:textId="77777777" w:rsidR="00DD59A1" w:rsidRDefault="00BA5E85" w:rsidP="00DD59A1">
      <w:pPr>
        <w:ind w:left="360"/>
        <w:rPr>
          <w:lang w:val="en-GB" w:eastAsia="zh-CN"/>
        </w:rPr>
      </w:pPr>
      <w:r>
        <w:rPr>
          <w:lang w:val="en-GB" w:eastAsia="zh-CN"/>
        </w:rPr>
        <w:t>There may also be cases that</w:t>
      </w:r>
      <w:r w:rsidR="00103328">
        <w:rPr>
          <w:lang w:val="en-GB" w:eastAsia="zh-CN"/>
        </w:rPr>
        <w:t xml:space="preserve"> </w:t>
      </w:r>
      <w:r w:rsidR="004E58A1">
        <w:rPr>
          <w:lang w:val="en-GB" w:eastAsia="zh-CN"/>
        </w:rPr>
        <w:t>the scheduling timing does not allow UE to do the joint encoding or transmit both at one time, for example, the time interval between the PDSCH and HARQ-ACK (N2)</w:t>
      </w:r>
      <w:r>
        <w:rPr>
          <w:lang w:val="en-GB" w:eastAsia="zh-CN"/>
        </w:rPr>
        <w:t xml:space="preserve"> </w:t>
      </w:r>
      <w:r>
        <w:rPr>
          <w:lang w:val="en-GB" w:eastAsia="zh-CN"/>
        </w:rPr>
        <w:lastRenderedPageBreak/>
        <w:t xml:space="preserve">is too short. In this case, some dropping rule need to be specified based on </w:t>
      </w:r>
      <w:r w:rsidRPr="00BA5E85">
        <w:rPr>
          <w:lang w:val="en-GB" w:eastAsia="zh-CN"/>
        </w:rPr>
        <w:t>the timing of arrival, transmission duration and UCI types</w:t>
      </w:r>
      <w:r>
        <w:rPr>
          <w:lang w:val="en-GB" w:eastAsia="zh-CN"/>
        </w:rPr>
        <w:t>.</w:t>
      </w:r>
    </w:p>
    <w:p w14:paraId="5C7E5D7C" w14:textId="77777777" w:rsidR="00BA5E85" w:rsidRPr="00FB2916" w:rsidRDefault="00BA5E85" w:rsidP="00DD59A1">
      <w:pPr>
        <w:ind w:left="360"/>
        <w:rPr>
          <w:b/>
          <w:lang w:val="en-GB" w:eastAsia="zh-CN"/>
        </w:rPr>
      </w:pPr>
      <w:r w:rsidRPr="00FB2916">
        <w:rPr>
          <w:b/>
          <w:lang w:val="en-GB" w:eastAsia="zh-CN"/>
        </w:rPr>
        <w:t xml:space="preserve">Proposal 8: When </w:t>
      </w:r>
      <w:r w:rsidR="00FB2916" w:rsidRPr="00FB2916">
        <w:rPr>
          <w:b/>
          <w:lang w:val="en-GB" w:eastAsia="zh-CN"/>
        </w:rPr>
        <w:t>PUCCH transmission of HARQ-ACK and CSI report entirely or partially overlap in time and the UE is not able to transmit both UCI types at one time, a dropping rule needs to be specified based on the timing of arrival, transmission duration and UCI types.</w:t>
      </w:r>
    </w:p>
    <w:p w14:paraId="76D53EB4" w14:textId="77777777" w:rsidR="00A42D71" w:rsidRPr="00DD59A1" w:rsidRDefault="00A42D71" w:rsidP="00DD59A1">
      <w:pPr>
        <w:ind w:left="360"/>
        <w:rPr>
          <w:lang w:val="en-GB" w:eastAsia="zh-CN"/>
        </w:rPr>
      </w:pPr>
    </w:p>
    <w:p w14:paraId="6DD3655E" w14:textId="77777777" w:rsidR="00131724" w:rsidRPr="00A57C7E" w:rsidRDefault="00FB2916" w:rsidP="00A57C7E">
      <w:pPr>
        <w:pStyle w:val="Heading2"/>
        <w:rPr>
          <w:rFonts w:ascii="Arial" w:hAnsi="Arial" w:cs="Arial"/>
          <w:kern w:val="2"/>
        </w:rPr>
      </w:pPr>
      <w:r w:rsidRPr="00A57C7E">
        <w:rPr>
          <w:rFonts w:ascii="Arial" w:hAnsi="Arial" w:cs="Arial"/>
          <w:kern w:val="2"/>
        </w:rPr>
        <w:t xml:space="preserve">On PUCCH and PUSCH transmission overlapping in time </w:t>
      </w:r>
    </w:p>
    <w:p w14:paraId="61E4A93A" w14:textId="77777777" w:rsidR="00D16A0C" w:rsidRDefault="00A57C7E" w:rsidP="008A0DD6">
      <w:pPr>
        <w:rPr>
          <w:lang w:val="en-GB" w:eastAsia="zh-CN"/>
        </w:rPr>
      </w:pPr>
      <w:r>
        <w:rPr>
          <w:lang w:val="en-GB" w:eastAsia="zh-CN"/>
        </w:rPr>
        <w:t>If a UE is scheduled with a PUSCH already, it will unlikely transmit SR to gNB. Thus if the PUCCH and PUSCH overlapping happens, the reasonable scenarios could be:</w:t>
      </w:r>
    </w:p>
    <w:p w14:paraId="1C3D0D6F" w14:textId="77777777" w:rsidR="00A57C7E" w:rsidRPr="00EE4541" w:rsidRDefault="00A57C7E" w:rsidP="00EE4541">
      <w:pPr>
        <w:pStyle w:val="ListParagraph"/>
        <w:numPr>
          <w:ilvl w:val="0"/>
          <w:numId w:val="14"/>
        </w:numPr>
        <w:rPr>
          <w:rFonts w:ascii="Times New Roman" w:hAnsi="Times New Roman"/>
          <w:lang w:val="en-GB" w:eastAsia="zh-CN"/>
        </w:rPr>
      </w:pPr>
      <w:r w:rsidRPr="00EE4541">
        <w:rPr>
          <w:rFonts w:ascii="Times New Roman" w:hAnsi="Times New Roman"/>
          <w:lang w:val="en-GB" w:eastAsia="zh-CN"/>
        </w:rPr>
        <w:t>A stringent PUSCH is scheduled even though a PUCCH carrying HARQ-ACK or CSI report overlaps with it. In this case, PUSCH may take higher priority and PUCCH can be dropped in the overlapped duration.</w:t>
      </w:r>
    </w:p>
    <w:p w14:paraId="6D391C5C" w14:textId="77777777" w:rsidR="00A57C7E" w:rsidRPr="00EE4541" w:rsidRDefault="00A57C7E" w:rsidP="00EE4541">
      <w:pPr>
        <w:pStyle w:val="ListParagraph"/>
        <w:numPr>
          <w:ilvl w:val="0"/>
          <w:numId w:val="14"/>
        </w:numPr>
        <w:rPr>
          <w:rFonts w:ascii="Times New Roman" w:hAnsi="Times New Roman"/>
          <w:lang w:val="en-GB" w:eastAsia="zh-CN"/>
        </w:rPr>
      </w:pPr>
      <w:r w:rsidRPr="00EE4541">
        <w:rPr>
          <w:rFonts w:ascii="Times New Roman" w:hAnsi="Times New Roman"/>
          <w:lang w:val="en-GB" w:eastAsia="zh-CN"/>
        </w:rPr>
        <w:t>A stringent PUCCH carrying HARQ-A</w:t>
      </w:r>
      <w:r w:rsidR="00EE4541" w:rsidRPr="00EE4541">
        <w:rPr>
          <w:rFonts w:ascii="Times New Roman" w:hAnsi="Times New Roman"/>
          <w:lang w:val="en-GB" w:eastAsia="zh-CN"/>
        </w:rPr>
        <w:t xml:space="preserve">CK is scheduled even though a PUSCH scheduled before overlaps with it. In this case, PUCCH may take higher priority and PUSCH can be dropped in the overlapped duration </w:t>
      </w:r>
    </w:p>
    <w:p w14:paraId="4301E8BD" w14:textId="77777777" w:rsidR="00A57C7E" w:rsidRDefault="00EE4541" w:rsidP="008A0DD6">
      <w:pPr>
        <w:rPr>
          <w:lang w:val="en-GB" w:eastAsia="zh-CN"/>
        </w:rPr>
      </w:pPr>
      <w:r>
        <w:rPr>
          <w:lang w:val="en-GB" w:eastAsia="zh-CN"/>
        </w:rPr>
        <w:t>Therefore, we propose,</w:t>
      </w:r>
    </w:p>
    <w:p w14:paraId="3B4A631E" w14:textId="77777777" w:rsidR="00EE4541" w:rsidRPr="00032D69" w:rsidRDefault="00EE4541" w:rsidP="008A0DD6">
      <w:pPr>
        <w:rPr>
          <w:b/>
          <w:lang w:val="en-GB" w:eastAsia="zh-CN"/>
        </w:rPr>
      </w:pPr>
      <w:r w:rsidRPr="00032D69">
        <w:rPr>
          <w:b/>
          <w:lang w:val="en-GB" w:eastAsia="zh-CN"/>
        </w:rPr>
        <w:t xml:space="preserve">Proposal 9: </w:t>
      </w:r>
      <w:r w:rsidR="003D137A" w:rsidRPr="00032D69">
        <w:rPr>
          <w:b/>
          <w:lang w:val="en-GB" w:eastAsia="zh-CN"/>
        </w:rPr>
        <w:t>When the PUCCH and PUSCH transmission overlapping in time, the PUCCH with periodic/semi-persistent CSI report takes low</w:t>
      </w:r>
      <w:r w:rsidR="00743AF7">
        <w:rPr>
          <w:b/>
          <w:lang w:val="en-GB" w:eastAsia="zh-CN"/>
        </w:rPr>
        <w:t>est</w:t>
      </w:r>
      <w:r w:rsidR="003D137A" w:rsidRPr="00032D69">
        <w:rPr>
          <w:b/>
          <w:lang w:val="en-GB" w:eastAsia="zh-CN"/>
        </w:rPr>
        <w:t xml:space="preserve"> priority when doing the dropping.</w:t>
      </w:r>
      <w:bookmarkStart w:id="8" w:name="_GoBack"/>
      <w:bookmarkEnd w:id="8"/>
      <w:r w:rsidR="003D137A" w:rsidRPr="00032D69">
        <w:rPr>
          <w:b/>
          <w:lang w:val="en-GB" w:eastAsia="zh-CN"/>
        </w:rPr>
        <w:t xml:space="preserve"> Priority between PUSCH and PUCCH with HARQ-ACK depends on the schedule time.</w:t>
      </w:r>
    </w:p>
    <w:p w14:paraId="2FC9422D" w14:textId="77777777" w:rsidR="008A0DD6" w:rsidRPr="00257744" w:rsidRDefault="008A0DD6" w:rsidP="00EE4541">
      <w:pPr>
        <w:rPr>
          <w:lang w:val="en-GB" w:eastAsia="zh-CN"/>
        </w:rPr>
      </w:pPr>
    </w:p>
    <w:p w14:paraId="56FC8EBD" w14:textId="77777777" w:rsidR="008302F9" w:rsidRPr="00802E3F" w:rsidRDefault="00FB2069" w:rsidP="00802E3F">
      <w:pPr>
        <w:ind w:left="360"/>
        <w:rPr>
          <w:lang w:val="en-GB" w:eastAsia="zh-CN"/>
        </w:rPr>
      </w:pPr>
      <w:r>
        <w:rPr>
          <w:lang w:val="en-GB" w:eastAsia="zh-CN"/>
        </w:rPr>
        <w:t xml:space="preserve"> </w:t>
      </w:r>
    </w:p>
    <w:p w14:paraId="31FCD30F" w14:textId="77777777"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14:paraId="4B39BD97" w14:textId="77777777" w:rsidR="003A5A47"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C41904">
        <w:rPr>
          <w:lang w:eastAsia="zh-CN"/>
        </w:rPr>
        <w:t>our views</w:t>
      </w:r>
      <w:r w:rsidR="008275A9">
        <w:rPr>
          <w:lang w:eastAsia="zh-CN"/>
        </w:rPr>
        <w:t xml:space="preserve"> on</w:t>
      </w:r>
      <w:r w:rsidR="001714CA">
        <w:rPr>
          <w:lang w:eastAsia="zh-CN"/>
        </w:rPr>
        <w:t xml:space="preserve"> </w:t>
      </w:r>
      <w:r w:rsidR="008275A9">
        <w:rPr>
          <w:rFonts w:ascii="Times" w:hAnsi="Times"/>
          <w:szCs w:val="20"/>
          <w:lang w:eastAsia="zh-CN"/>
        </w:rPr>
        <w:t xml:space="preserve">remaining issues of multiplexing </w:t>
      </w:r>
      <w:r w:rsidR="004C74D5">
        <w:rPr>
          <w:rFonts w:ascii="Times" w:hAnsi="Times"/>
          <w:szCs w:val="20"/>
          <w:lang w:eastAsia="zh-CN"/>
        </w:rPr>
        <w:t>different types of UCI and between PUSCH and</w:t>
      </w:r>
      <w:r w:rsidR="008275A9">
        <w:rPr>
          <w:rFonts w:ascii="Times" w:hAnsi="Times"/>
          <w:szCs w:val="20"/>
          <w:lang w:eastAsia="zh-CN"/>
        </w:rPr>
        <w:t xml:space="preserve"> PUCCH</w:t>
      </w:r>
      <w:r w:rsidR="00B15A2D">
        <w:rPr>
          <w:lang w:eastAsia="zh-CN"/>
        </w:rPr>
        <w:t>. To sum up the discussion and proposals</w:t>
      </w:r>
      <w:r w:rsidR="00087737">
        <w:rPr>
          <w:lang w:eastAsia="zh-CN"/>
        </w:rPr>
        <w:t>:</w:t>
      </w:r>
    </w:p>
    <w:p w14:paraId="012B2D37" w14:textId="77777777" w:rsidR="008F5A22" w:rsidRPr="009A50B4" w:rsidRDefault="008F5A22" w:rsidP="008F5A22">
      <w:pPr>
        <w:rPr>
          <w:b/>
          <w:szCs w:val="20"/>
        </w:rPr>
      </w:pPr>
      <w:r w:rsidRPr="009A50B4">
        <w:rPr>
          <w:b/>
        </w:rPr>
        <w:t xml:space="preserve">Proposal 1: </w:t>
      </w:r>
      <w:r w:rsidRPr="009A50B4">
        <w:rPr>
          <w:b/>
          <w:szCs w:val="20"/>
        </w:rPr>
        <w:t>If a UCI transmission on a PUCCH form a UE using format 2 or 3 or 4 overlaps in time with K PUCCH resources, each configured for a SR, X bits are used to represent a SR being indicated by the UE and appended to the end of the end of HARQ-ACK followed by CSI. X=ceil(log2(K+1)), where the first state represents the negative SR and the next K states represent positive SR corresponding to K SR configurations.</w:t>
      </w:r>
    </w:p>
    <w:p w14:paraId="707244E9" w14:textId="77777777" w:rsidR="008F5A22" w:rsidRDefault="008F5A22" w:rsidP="008F5A22">
      <w:pPr>
        <w:rPr>
          <w:b/>
          <w:szCs w:val="20"/>
          <w:lang w:eastAsia="zh-CN"/>
        </w:rPr>
      </w:pPr>
      <w:r w:rsidRPr="008F5A22">
        <w:rPr>
          <w:b/>
          <w:szCs w:val="20"/>
          <w:lang w:val="en-GB" w:eastAsia="zh-CN"/>
        </w:rPr>
        <w:t xml:space="preserve">Proposal 2: When the transmission of HARQ-ACK bits with PUCCH format 2, 3 or 4 partially overlaps with an SR opportunity in time domain, if SR resource starts before that of HARQ-ACK PUCCH, the UE should drop the SR transmission in the overlapped part. X bit presenting the state of the SR and SR configuration index, is appended to the end of HARQ-ACK bits. X = </w:t>
      </w:r>
      <w:r w:rsidRPr="008F5A22">
        <w:rPr>
          <w:b/>
          <w:szCs w:val="20"/>
          <w:lang w:eastAsia="zh-CN"/>
        </w:rPr>
        <w:t>X=ceil(log2(K+1)), where K is the number of SR configurations.</w:t>
      </w:r>
    </w:p>
    <w:p w14:paraId="6ACA85BF" w14:textId="77777777" w:rsidR="0003600D" w:rsidRDefault="0003600D" w:rsidP="0003600D">
      <w:pPr>
        <w:rPr>
          <w:b/>
          <w:szCs w:val="20"/>
          <w:lang w:val="en-GB" w:eastAsia="zh-CN"/>
        </w:rPr>
      </w:pPr>
      <w:r w:rsidRPr="0003600D">
        <w:rPr>
          <w:b/>
          <w:szCs w:val="20"/>
          <w:lang w:val="en-GB" w:eastAsia="zh-CN"/>
        </w:rPr>
        <w:t>Proposal 3: When the transmission of HARQ-ACK bits with PUCCH format 2, 3 or 4 partially overlaps with an SR opportunity in time domain, and if SR resource starts after that of HARQ-ACK PUCCH, the UE should drop the SR or HARQ-ACK transmission at least in the overlapped duration. Dropping priority can be FFS.</w:t>
      </w:r>
    </w:p>
    <w:p w14:paraId="7679D35D" w14:textId="77777777" w:rsidR="002F5D8B" w:rsidRDefault="002F5D8B" w:rsidP="002F5D8B">
      <w:pPr>
        <w:rPr>
          <w:b/>
          <w:szCs w:val="20"/>
          <w:lang w:val="en-GB" w:eastAsia="zh-CN"/>
        </w:rPr>
      </w:pPr>
      <w:r w:rsidRPr="002F5D8B">
        <w:rPr>
          <w:b/>
          <w:szCs w:val="20"/>
          <w:lang w:val="en-GB" w:eastAsia="zh-CN"/>
        </w:rPr>
        <w:t>Proposal 4: When SR resource partially overlaps with the transmission of HARQ-ACK with PUCCH format 0 or 1, UE should drop SR or HARQ-ACK at least in the overlapped duration. Dropping priority can be based on the timing of arrival, transmission duration and UCI types.</w:t>
      </w:r>
    </w:p>
    <w:p w14:paraId="3AAE950A" w14:textId="77777777" w:rsidR="00743AF7" w:rsidRPr="00743AF7" w:rsidRDefault="00743AF7" w:rsidP="00743AF7">
      <w:pPr>
        <w:rPr>
          <w:b/>
          <w:szCs w:val="20"/>
          <w:lang w:val="en-GB" w:eastAsia="zh-CN"/>
        </w:rPr>
      </w:pPr>
      <w:r w:rsidRPr="00743AF7">
        <w:rPr>
          <w:b/>
          <w:szCs w:val="20"/>
          <w:lang w:val="en-GB" w:eastAsia="zh-CN"/>
        </w:rPr>
        <w:t>Proposal 5: When the</w:t>
      </w:r>
      <w:r w:rsidRPr="00743AF7">
        <w:rPr>
          <w:b/>
          <w:szCs w:val="20"/>
          <w:lang w:eastAsia="zh-CN"/>
        </w:rPr>
        <w:t xml:space="preserve"> </w:t>
      </w:r>
      <w:r w:rsidRPr="00743AF7">
        <w:rPr>
          <w:b/>
          <w:szCs w:val="20"/>
          <w:lang w:val="en-GB" w:eastAsia="zh-CN"/>
        </w:rPr>
        <w:t>PUCCH transmission of SR and CSI report overlapping in time, and if starting position of SR resource is before the transmission of aperiodic/periodic/semi-persistent CSI report, X bits SR is appended at the end of CSI bits. The SR transmission on the overlapped duration is dropped.</w:t>
      </w:r>
    </w:p>
    <w:p w14:paraId="56987D05" w14:textId="77777777" w:rsidR="00743AF7" w:rsidRPr="00743AF7" w:rsidRDefault="00743AF7" w:rsidP="00743AF7">
      <w:pPr>
        <w:rPr>
          <w:b/>
          <w:szCs w:val="20"/>
          <w:lang w:val="en-GB" w:eastAsia="zh-CN"/>
        </w:rPr>
      </w:pPr>
      <w:r w:rsidRPr="00743AF7">
        <w:rPr>
          <w:b/>
          <w:szCs w:val="20"/>
          <w:lang w:val="en-GB" w:eastAsia="zh-CN"/>
        </w:rPr>
        <w:lastRenderedPageBreak/>
        <w:t>Proposal 6: When the</w:t>
      </w:r>
      <w:r w:rsidRPr="00743AF7">
        <w:rPr>
          <w:b/>
          <w:szCs w:val="20"/>
          <w:lang w:eastAsia="zh-CN"/>
        </w:rPr>
        <w:t xml:space="preserve"> </w:t>
      </w:r>
      <w:r w:rsidRPr="00743AF7">
        <w:rPr>
          <w:b/>
          <w:szCs w:val="20"/>
          <w:lang w:val="en-GB" w:eastAsia="zh-CN"/>
        </w:rPr>
        <w:t>PUCCH transmission of SR and CSI report overlapping in time, and if s</w:t>
      </w:r>
      <w:r w:rsidR="00896A91" w:rsidRPr="00743AF7">
        <w:rPr>
          <w:b/>
          <w:szCs w:val="20"/>
          <w:lang w:val="en-GB" w:eastAsia="zh-CN"/>
        </w:rPr>
        <w:t>tarting position of SR resource is after the transmission of periodic/semi-persistent CSI report</w:t>
      </w:r>
      <w:r w:rsidRPr="00743AF7">
        <w:rPr>
          <w:b/>
          <w:szCs w:val="20"/>
          <w:lang w:val="en-GB" w:eastAsia="zh-CN"/>
        </w:rPr>
        <w:t>, the CSI report in the overlapped duration is dropped.</w:t>
      </w:r>
    </w:p>
    <w:p w14:paraId="3301013C" w14:textId="77777777" w:rsidR="00743AF7" w:rsidRPr="00743AF7" w:rsidRDefault="00743AF7" w:rsidP="00743AF7">
      <w:pPr>
        <w:rPr>
          <w:b/>
          <w:szCs w:val="20"/>
          <w:lang w:val="en-GB" w:eastAsia="zh-CN"/>
        </w:rPr>
      </w:pPr>
      <w:r w:rsidRPr="00743AF7">
        <w:rPr>
          <w:b/>
          <w:szCs w:val="20"/>
          <w:lang w:val="en-GB" w:eastAsia="zh-CN"/>
        </w:rPr>
        <w:t>Proposal 7: When the</w:t>
      </w:r>
      <w:r w:rsidRPr="00743AF7">
        <w:rPr>
          <w:b/>
          <w:szCs w:val="20"/>
          <w:lang w:eastAsia="zh-CN"/>
        </w:rPr>
        <w:t xml:space="preserve"> </w:t>
      </w:r>
      <w:r w:rsidRPr="00743AF7">
        <w:rPr>
          <w:b/>
          <w:szCs w:val="20"/>
          <w:lang w:val="en-GB" w:eastAsia="zh-CN"/>
        </w:rPr>
        <w:t xml:space="preserve">PUCCH transmission of SR and CSI report overlapping in time, and if starting position of SR </w:t>
      </w:r>
      <w:r w:rsidR="00D16A0C" w:rsidRPr="00743AF7">
        <w:rPr>
          <w:b/>
          <w:szCs w:val="20"/>
          <w:lang w:val="en-GB" w:eastAsia="zh-CN"/>
        </w:rPr>
        <w:t>resource is after the transmission of aperiodic CSI report piggybacked in PUSCH</w:t>
      </w:r>
      <w:r w:rsidRPr="00743AF7">
        <w:rPr>
          <w:b/>
          <w:szCs w:val="20"/>
          <w:lang w:val="en-GB" w:eastAsia="zh-CN"/>
        </w:rPr>
        <w:t xml:space="preserve">, SR transmission in the overlapped duration is dropped. </w:t>
      </w:r>
    </w:p>
    <w:p w14:paraId="48991B29" w14:textId="77777777" w:rsidR="00743AF7" w:rsidRPr="00743AF7" w:rsidRDefault="00743AF7" w:rsidP="00743AF7">
      <w:pPr>
        <w:rPr>
          <w:b/>
          <w:szCs w:val="20"/>
          <w:lang w:val="en-GB" w:eastAsia="zh-CN"/>
        </w:rPr>
      </w:pPr>
      <w:r w:rsidRPr="00743AF7">
        <w:rPr>
          <w:b/>
          <w:szCs w:val="20"/>
          <w:lang w:val="en-GB" w:eastAsia="zh-CN"/>
        </w:rPr>
        <w:t>Proposal 8: When PUCCH transmission of HARQ-ACK and CSI report entirely or partially overlap in time and the UE is not able to transmit both UCI types at one time, a dropping rule needs to be specified based on the timing of arrival, transmission duration and UCI types.</w:t>
      </w:r>
    </w:p>
    <w:p w14:paraId="34B3CEDC" w14:textId="77777777" w:rsidR="00743AF7" w:rsidRPr="00032D69" w:rsidRDefault="00743AF7" w:rsidP="00743AF7">
      <w:pPr>
        <w:rPr>
          <w:b/>
          <w:lang w:val="en-GB" w:eastAsia="zh-CN"/>
        </w:rPr>
      </w:pPr>
      <w:r w:rsidRPr="00032D69">
        <w:rPr>
          <w:b/>
          <w:lang w:val="en-GB" w:eastAsia="zh-CN"/>
        </w:rPr>
        <w:t>Proposal 9: When the PUCCH and PUSCH transmission overlapping in time, the PUCCH with periodic/semi-persistent CSI report takes low</w:t>
      </w:r>
      <w:r>
        <w:rPr>
          <w:b/>
          <w:lang w:val="en-GB" w:eastAsia="zh-CN"/>
        </w:rPr>
        <w:t>est</w:t>
      </w:r>
      <w:r w:rsidRPr="00032D69">
        <w:rPr>
          <w:b/>
          <w:lang w:val="en-GB" w:eastAsia="zh-CN"/>
        </w:rPr>
        <w:t xml:space="preserve"> priority when doing the dropping. Priority between PUSCH and PUCCH with HARQ-ACK depends on the schedule time.</w:t>
      </w:r>
    </w:p>
    <w:p w14:paraId="71139507" w14:textId="77777777" w:rsidR="0003600D" w:rsidRPr="008F5A22" w:rsidRDefault="0003600D" w:rsidP="008F5A22">
      <w:pPr>
        <w:rPr>
          <w:b/>
          <w:szCs w:val="20"/>
          <w:lang w:val="en-GB" w:eastAsia="zh-CN"/>
        </w:rPr>
      </w:pPr>
    </w:p>
    <w:p w14:paraId="174915D9" w14:textId="77777777" w:rsidR="000A438C" w:rsidRPr="008F5A22" w:rsidRDefault="000A438C" w:rsidP="00754E8E">
      <w:pPr>
        <w:rPr>
          <w:szCs w:val="20"/>
          <w:lang w:val="en-GB" w:eastAsia="zh-CN"/>
        </w:rPr>
      </w:pPr>
    </w:p>
    <w:p w14:paraId="69D7D350" w14:textId="77777777" w:rsidR="007267CE" w:rsidRDefault="007267CE" w:rsidP="00754E8E">
      <w:pPr>
        <w:rPr>
          <w:szCs w:val="20"/>
          <w:lang w:eastAsia="zh-CN"/>
        </w:rPr>
      </w:pPr>
    </w:p>
    <w:p w14:paraId="17D287B8" w14:textId="77777777"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14:paraId="02AD67A7" w14:textId="77777777" w:rsidR="007903C8" w:rsidRDefault="007903C8" w:rsidP="007903C8">
      <w:pPr>
        <w:pStyle w:val="References"/>
        <w:rPr>
          <w:lang w:eastAsia="zh-CN"/>
        </w:rPr>
      </w:pPr>
      <w:r w:rsidRPr="007903C8">
        <w:rPr>
          <w:lang w:eastAsia="zh-CN"/>
        </w:rPr>
        <w:t>R1-1800396</w:t>
      </w:r>
      <w:r>
        <w:rPr>
          <w:lang w:eastAsia="zh-CN"/>
        </w:rPr>
        <w:t xml:space="preserve">, </w:t>
      </w:r>
      <w:r w:rsidRPr="007903C8">
        <w:rPr>
          <w:lang w:eastAsia="zh-CN"/>
        </w:rPr>
        <w:t>Multiplexing of SR and HARQ-ACK</w:t>
      </w:r>
      <w:r>
        <w:rPr>
          <w:lang w:eastAsia="zh-CN"/>
        </w:rPr>
        <w:t xml:space="preserve">, Lenovo, Motorola Mobility, </w:t>
      </w:r>
      <w:r w:rsidRPr="007903C8">
        <w:rPr>
          <w:sz w:val="22"/>
          <w:szCs w:val="22"/>
          <w:lang w:eastAsia="zh-CN"/>
        </w:rPr>
        <w:t>3GPP TSG RAN WG1 Meeting AH 1801</w:t>
      </w:r>
    </w:p>
    <w:p w14:paraId="516E21EC" w14:textId="77777777" w:rsidR="00D33DCB" w:rsidRDefault="00D33DCB" w:rsidP="007903C8">
      <w:pPr>
        <w:pStyle w:val="References"/>
        <w:rPr>
          <w:lang w:eastAsia="zh-CN"/>
        </w:rPr>
      </w:pPr>
      <w:r>
        <w:rPr>
          <w:lang w:eastAsia="zh-CN"/>
        </w:rPr>
        <w:t>Chairman’s No</w:t>
      </w:r>
      <w:r w:rsidR="007903C8">
        <w:rPr>
          <w:lang w:eastAsia="zh-CN"/>
        </w:rPr>
        <w:t xml:space="preserve">tes of 3GPP TSG RAN WG1 Meeting AH1801, </w:t>
      </w:r>
      <w:r w:rsidR="007903C8" w:rsidRPr="007903C8">
        <w:rPr>
          <w:sz w:val="22"/>
          <w:szCs w:val="22"/>
          <w:lang w:eastAsia="zh-CN"/>
        </w:rPr>
        <w:t>Vancouver, Canada, January 22nd – 26th, 2018</w:t>
      </w:r>
    </w:p>
    <w:p w14:paraId="091833AE" w14:textId="77777777" w:rsidR="007A2D8B" w:rsidRPr="00C50D3A" w:rsidRDefault="007A2D8B" w:rsidP="006D129A">
      <w:pPr>
        <w:pStyle w:val="References"/>
        <w:numPr>
          <w:ilvl w:val="0"/>
          <w:numId w:val="0"/>
        </w:numPr>
        <w:rPr>
          <w:sz w:val="22"/>
          <w:szCs w:val="22"/>
          <w:lang w:eastAsia="zh-CN"/>
        </w:rPr>
      </w:pPr>
    </w:p>
    <w:sectPr w:rsidR="007A2D8B" w:rsidRPr="00C50D3A" w:rsidSect="00357C5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C4408" w14:textId="77777777" w:rsidR="004B6872" w:rsidRDefault="004B6872">
      <w:r>
        <w:separator/>
      </w:r>
    </w:p>
  </w:endnote>
  <w:endnote w:type="continuationSeparator" w:id="0">
    <w:p w14:paraId="165FF1D6" w14:textId="77777777" w:rsidR="004B6872" w:rsidRDefault="004B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BF5B2" w14:textId="77777777" w:rsidR="004B6872" w:rsidRDefault="004B6872">
      <w:r>
        <w:separator/>
      </w:r>
    </w:p>
  </w:footnote>
  <w:footnote w:type="continuationSeparator" w:id="0">
    <w:p w14:paraId="0DBFC7BA" w14:textId="77777777" w:rsidR="004B6872" w:rsidRDefault="004B6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9C3"/>
    <w:multiLevelType w:val="hybridMultilevel"/>
    <w:tmpl w:val="37900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A46034F"/>
    <w:multiLevelType w:val="hybridMultilevel"/>
    <w:tmpl w:val="6A56EC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64D3BC5"/>
    <w:multiLevelType w:val="hybridMultilevel"/>
    <w:tmpl w:val="6412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E205419"/>
    <w:multiLevelType w:val="hybridMultilevel"/>
    <w:tmpl w:val="3440D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7736115"/>
    <w:multiLevelType w:val="hybridMultilevel"/>
    <w:tmpl w:val="5250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56615D0"/>
    <w:multiLevelType w:val="hybridMultilevel"/>
    <w:tmpl w:val="BD563258"/>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7"/>
  </w:num>
  <w:num w:numId="3">
    <w:abstractNumId w:val="14"/>
  </w:num>
  <w:num w:numId="4">
    <w:abstractNumId w:val="12"/>
  </w:num>
  <w:num w:numId="5">
    <w:abstractNumId w:val="9"/>
  </w:num>
  <w:num w:numId="6">
    <w:abstractNumId w:val="18"/>
  </w:num>
  <w:num w:numId="7">
    <w:abstractNumId w:val="10"/>
  </w:num>
  <w:num w:numId="8">
    <w:abstractNumId w:val="7"/>
  </w:num>
  <w:num w:numId="9">
    <w:abstractNumId w:val="16"/>
  </w:num>
  <w:num w:numId="10">
    <w:abstractNumId w:val="6"/>
  </w:num>
  <w:num w:numId="11">
    <w:abstractNumId w:val="1"/>
  </w:num>
  <w:num w:numId="12">
    <w:abstractNumId w:val="3"/>
  </w:num>
  <w:num w:numId="13">
    <w:abstractNumId w:val="15"/>
  </w:num>
  <w:num w:numId="14">
    <w:abstractNumId w:val="2"/>
  </w:num>
  <w:num w:numId="15">
    <w:abstractNumId w:val="4"/>
  </w:num>
  <w:num w:numId="16">
    <w:abstractNumId w:val="8"/>
  </w:num>
  <w:num w:numId="17">
    <w:abstractNumId w:val="1"/>
  </w:num>
  <w:num w:numId="18">
    <w:abstractNumId w:val="1"/>
  </w:num>
  <w:num w:numId="19">
    <w:abstractNumId w:val="11"/>
  </w:num>
  <w:num w:numId="20">
    <w:abstractNumId w:val="0"/>
  </w:num>
  <w:num w:numId="21">
    <w:abstractNumId w:val="1"/>
  </w:num>
  <w:num w:numId="22">
    <w:abstractNumId w:val="13"/>
  </w:num>
  <w:num w:numId="23">
    <w:abstractNumId w:val="1"/>
  </w:num>
  <w:num w:numId="24">
    <w:abstractNumId w:val="1"/>
  </w:num>
  <w:num w:numId="2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2"/>
    <w:rsid w:val="000007FC"/>
    <w:rsid w:val="000009F1"/>
    <w:rsid w:val="00000D04"/>
    <w:rsid w:val="00000DB2"/>
    <w:rsid w:val="0000124D"/>
    <w:rsid w:val="0000159A"/>
    <w:rsid w:val="0000195C"/>
    <w:rsid w:val="00001D10"/>
    <w:rsid w:val="00001E2D"/>
    <w:rsid w:val="00002186"/>
    <w:rsid w:val="000021E6"/>
    <w:rsid w:val="000023AA"/>
    <w:rsid w:val="000023CA"/>
    <w:rsid w:val="000025A0"/>
    <w:rsid w:val="000026A4"/>
    <w:rsid w:val="00002893"/>
    <w:rsid w:val="000029EF"/>
    <w:rsid w:val="00002DDB"/>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02"/>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5C7"/>
    <w:rsid w:val="000255F8"/>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78F"/>
    <w:rsid w:val="00030AA2"/>
    <w:rsid w:val="00030AFB"/>
    <w:rsid w:val="00031ADB"/>
    <w:rsid w:val="00032056"/>
    <w:rsid w:val="00032848"/>
    <w:rsid w:val="000328CA"/>
    <w:rsid w:val="00032D69"/>
    <w:rsid w:val="00032E40"/>
    <w:rsid w:val="00032E6F"/>
    <w:rsid w:val="00032F72"/>
    <w:rsid w:val="0003334C"/>
    <w:rsid w:val="0003376B"/>
    <w:rsid w:val="000339B0"/>
    <w:rsid w:val="00033A03"/>
    <w:rsid w:val="00033D58"/>
    <w:rsid w:val="00034236"/>
    <w:rsid w:val="00034676"/>
    <w:rsid w:val="000346E6"/>
    <w:rsid w:val="000348E2"/>
    <w:rsid w:val="00034B6B"/>
    <w:rsid w:val="00034C57"/>
    <w:rsid w:val="00034DAD"/>
    <w:rsid w:val="000352B3"/>
    <w:rsid w:val="000359EA"/>
    <w:rsid w:val="0003600D"/>
    <w:rsid w:val="00036121"/>
    <w:rsid w:val="000365B6"/>
    <w:rsid w:val="00036CB7"/>
    <w:rsid w:val="00036F2F"/>
    <w:rsid w:val="00037B88"/>
    <w:rsid w:val="00037C16"/>
    <w:rsid w:val="00037C43"/>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5F5"/>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732"/>
    <w:rsid w:val="00064AA0"/>
    <w:rsid w:val="00065B30"/>
    <w:rsid w:val="00065D38"/>
    <w:rsid w:val="00065D6C"/>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890"/>
    <w:rsid w:val="00074B38"/>
    <w:rsid w:val="00074DB1"/>
    <w:rsid w:val="00074DFD"/>
    <w:rsid w:val="00074E86"/>
    <w:rsid w:val="00075E69"/>
    <w:rsid w:val="00076097"/>
    <w:rsid w:val="0007646C"/>
    <w:rsid w:val="00076541"/>
    <w:rsid w:val="000767F8"/>
    <w:rsid w:val="000770A5"/>
    <w:rsid w:val="000772F4"/>
    <w:rsid w:val="0007730D"/>
    <w:rsid w:val="000776EB"/>
    <w:rsid w:val="00077ECA"/>
    <w:rsid w:val="00077F38"/>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072"/>
    <w:rsid w:val="000843FE"/>
    <w:rsid w:val="000844C6"/>
    <w:rsid w:val="000847E1"/>
    <w:rsid w:val="000848E2"/>
    <w:rsid w:val="00084CF1"/>
    <w:rsid w:val="000854F8"/>
    <w:rsid w:val="0008587A"/>
    <w:rsid w:val="00085D63"/>
    <w:rsid w:val="00085E04"/>
    <w:rsid w:val="000861CD"/>
    <w:rsid w:val="00086289"/>
    <w:rsid w:val="0008628A"/>
    <w:rsid w:val="00086543"/>
    <w:rsid w:val="00086800"/>
    <w:rsid w:val="000869C2"/>
    <w:rsid w:val="00086C60"/>
    <w:rsid w:val="00087737"/>
    <w:rsid w:val="00087913"/>
    <w:rsid w:val="000902DC"/>
    <w:rsid w:val="000904C2"/>
    <w:rsid w:val="00090A4B"/>
    <w:rsid w:val="00090D73"/>
    <w:rsid w:val="00090EC6"/>
    <w:rsid w:val="000910F2"/>
    <w:rsid w:val="000911AE"/>
    <w:rsid w:val="00091239"/>
    <w:rsid w:val="00091349"/>
    <w:rsid w:val="000924B7"/>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9A9"/>
    <w:rsid w:val="000A2B37"/>
    <w:rsid w:val="000A2CC7"/>
    <w:rsid w:val="000A2CF5"/>
    <w:rsid w:val="000A2ED6"/>
    <w:rsid w:val="000A33B6"/>
    <w:rsid w:val="000A3A02"/>
    <w:rsid w:val="000A3C95"/>
    <w:rsid w:val="000A4205"/>
    <w:rsid w:val="000A438C"/>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CC7"/>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A10"/>
    <w:rsid w:val="000B7C05"/>
    <w:rsid w:val="000B7D4B"/>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32A"/>
    <w:rsid w:val="000E390E"/>
    <w:rsid w:val="000E3E70"/>
    <w:rsid w:val="000E3F04"/>
    <w:rsid w:val="000E40DF"/>
    <w:rsid w:val="000E4975"/>
    <w:rsid w:val="000E4C59"/>
    <w:rsid w:val="000E579F"/>
    <w:rsid w:val="000E59A0"/>
    <w:rsid w:val="000E5B5B"/>
    <w:rsid w:val="000E61E7"/>
    <w:rsid w:val="000E63AA"/>
    <w:rsid w:val="000E6624"/>
    <w:rsid w:val="000E6728"/>
    <w:rsid w:val="000E6B02"/>
    <w:rsid w:val="000E6C8C"/>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A05"/>
    <w:rsid w:val="000F2EEE"/>
    <w:rsid w:val="000F3697"/>
    <w:rsid w:val="000F3825"/>
    <w:rsid w:val="000F3D73"/>
    <w:rsid w:val="000F3E2D"/>
    <w:rsid w:val="000F41EF"/>
    <w:rsid w:val="000F44E3"/>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DDD"/>
    <w:rsid w:val="00100FF3"/>
    <w:rsid w:val="00101182"/>
    <w:rsid w:val="0010172A"/>
    <w:rsid w:val="00101934"/>
    <w:rsid w:val="001021D5"/>
    <w:rsid w:val="00102504"/>
    <w:rsid w:val="001026CA"/>
    <w:rsid w:val="00102AC1"/>
    <w:rsid w:val="00102CDA"/>
    <w:rsid w:val="00103328"/>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040"/>
    <w:rsid w:val="00110243"/>
    <w:rsid w:val="0011038A"/>
    <w:rsid w:val="001110BD"/>
    <w:rsid w:val="001112C4"/>
    <w:rsid w:val="001113B0"/>
    <w:rsid w:val="00111444"/>
    <w:rsid w:val="00111482"/>
    <w:rsid w:val="00111540"/>
    <w:rsid w:val="00111723"/>
    <w:rsid w:val="00111B77"/>
    <w:rsid w:val="00111BE4"/>
    <w:rsid w:val="00111C6E"/>
    <w:rsid w:val="00111E22"/>
    <w:rsid w:val="00111F1B"/>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37"/>
    <w:rsid w:val="00130779"/>
    <w:rsid w:val="001307A1"/>
    <w:rsid w:val="00130885"/>
    <w:rsid w:val="00130EA3"/>
    <w:rsid w:val="00131040"/>
    <w:rsid w:val="00131184"/>
    <w:rsid w:val="001311CC"/>
    <w:rsid w:val="001315EF"/>
    <w:rsid w:val="00131724"/>
    <w:rsid w:val="00131D2E"/>
    <w:rsid w:val="001321AA"/>
    <w:rsid w:val="001321D3"/>
    <w:rsid w:val="001324E7"/>
    <w:rsid w:val="0013257A"/>
    <w:rsid w:val="00132979"/>
    <w:rsid w:val="00132CC9"/>
    <w:rsid w:val="00132DAE"/>
    <w:rsid w:val="00133599"/>
    <w:rsid w:val="00133814"/>
    <w:rsid w:val="00133BF7"/>
    <w:rsid w:val="00134104"/>
    <w:rsid w:val="00134219"/>
    <w:rsid w:val="00134B88"/>
    <w:rsid w:val="00134D30"/>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832"/>
    <w:rsid w:val="00144863"/>
    <w:rsid w:val="00144D8E"/>
    <w:rsid w:val="00144D8F"/>
    <w:rsid w:val="00145008"/>
    <w:rsid w:val="0014527C"/>
    <w:rsid w:val="00145984"/>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764"/>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018"/>
    <w:rsid w:val="0016271E"/>
    <w:rsid w:val="00162810"/>
    <w:rsid w:val="001628EB"/>
    <w:rsid w:val="00162AB4"/>
    <w:rsid w:val="00162D7A"/>
    <w:rsid w:val="00162E8B"/>
    <w:rsid w:val="00163053"/>
    <w:rsid w:val="00163104"/>
    <w:rsid w:val="001633B1"/>
    <w:rsid w:val="001638A2"/>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1FB"/>
    <w:rsid w:val="001805C9"/>
    <w:rsid w:val="00180884"/>
    <w:rsid w:val="00180914"/>
    <w:rsid w:val="00180FD3"/>
    <w:rsid w:val="001813A3"/>
    <w:rsid w:val="001815A2"/>
    <w:rsid w:val="00181FC1"/>
    <w:rsid w:val="00181FD4"/>
    <w:rsid w:val="00182539"/>
    <w:rsid w:val="001828E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614"/>
    <w:rsid w:val="00191C91"/>
    <w:rsid w:val="00192207"/>
    <w:rsid w:val="00192907"/>
    <w:rsid w:val="00192B50"/>
    <w:rsid w:val="00192DD9"/>
    <w:rsid w:val="00193182"/>
    <w:rsid w:val="001937DB"/>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98F"/>
    <w:rsid w:val="001A5A08"/>
    <w:rsid w:val="001A60B9"/>
    <w:rsid w:val="001A610D"/>
    <w:rsid w:val="001A61F0"/>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722"/>
    <w:rsid w:val="001B691A"/>
    <w:rsid w:val="001B6DDA"/>
    <w:rsid w:val="001B72C7"/>
    <w:rsid w:val="001B7348"/>
    <w:rsid w:val="001B74DA"/>
    <w:rsid w:val="001B766E"/>
    <w:rsid w:val="001B78B2"/>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BFA"/>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71E"/>
    <w:rsid w:val="001D780E"/>
    <w:rsid w:val="001E01E5"/>
    <w:rsid w:val="001E04B0"/>
    <w:rsid w:val="001E05C3"/>
    <w:rsid w:val="001E0AD3"/>
    <w:rsid w:val="001E1412"/>
    <w:rsid w:val="001E1C5A"/>
    <w:rsid w:val="001E1C71"/>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98D"/>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9DB"/>
    <w:rsid w:val="00221D96"/>
    <w:rsid w:val="00221DE9"/>
    <w:rsid w:val="00222173"/>
    <w:rsid w:val="0022287E"/>
    <w:rsid w:val="00222DB9"/>
    <w:rsid w:val="002235B3"/>
    <w:rsid w:val="00223D16"/>
    <w:rsid w:val="002244F9"/>
    <w:rsid w:val="00224952"/>
    <w:rsid w:val="00224C8B"/>
    <w:rsid w:val="00224DD2"/>
    <w:rsid w:val="0022510B"/>
    <w:rsid w:val="00225242"/>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1D0"/>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E54"/>
    <w:rsid w:val="00240F07"/>
    <w:rsid w:val="0024157D"/>
    <w:rsid w:val="002418E1"/>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6F4"/>
    <w:rsid w:val="00254865"/>
    <w:rsid w:val="00254A19"/>
    <w:rsid w:val="002551D0"/>
    <w:rsid w:val="002551D8"/>
    <w:rsid w:val="00255374"/>
    <w:rsid w:val="0025547C"/>
    <w:rsid w:val="00255AAD"/>
    <w:rsid w:val="00255D73"/>
    <w:rsid w:val="00255E2A"/>
    <w:rsid w:val="00255ED4"/>
    <w:rsid w:val="00257300"/>
    <w:rsid w:val="00257744"/>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3D6"/>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5E2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4DCD"/>
    <w:rsid w:val="0029503F"/>
    <w:rsid w:val="00295048"/>
    <w:rsid w:val="0029534D"/>
    <w:rsid w:val="0029547B"/>
    <w:rsid w:val="00295A30"/>
    <w:rsid w:val="00295C22"/>
    <w:rsid w:val="00295E1A"/>
    <w:rsid w:val="00296595"/>
    <w:rsid w:val="00296940"/>
    <w:rsid w:val="00296C48"/>
    <w:rsid w:val="00296F2F"/>
    <w:rsid w:val="0029745E"/>
    <w:rsid w:val="00297B84"/>
    <w:rsid w:val="00297DE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8DA"/>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80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0CF"/>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832"/>
    <w:rsid w:val="002F3CDE"/>
    <w:rsid w:val="002F3E13"/>
    <w:rsid w:val="002F43E7"/>
    <w:rsid w:val="002F4922"/>
    <w:rsid w:val="002F5351"/>
    <w:rsid w:val="002F5464"/>
    <w:rsid w:val="002F5625"/>
    <w:rsid w:val="002F58CD"/>
    <w:rsid w:val="002F5A59"/>
    <w:rsid w:val="002F5D8B"/>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023"/>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4E32"/>
    <w:rsid w:val="0031545F"/>
    <w:rsid w:val="003156C4"/>
    <w:rsid w:val="0031571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404"/>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F14"/>
    <w:rsid w:val="003462FD"/>
    <w:rsid w:val="0034638C"/>
    <w:rsid w:val="0034666E"/>
    <w:rsid w:val="00346746"/>
    <w:rsid w:val="00346F7F"/>
    <w:rsid w:val="00347255"/>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57C58"/>
    <w:rsid w:val="003600CD"/>
    <w:rsid w:val="00360232"/>
    <w:rsid w:val="0036024F"/>
    <w:rsid w:val="003602E0"/>
    <w:rsid w:val="00360656"/>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2F3A"/>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285"/>
    <w:rsid w:val="00366658"/>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39D"/>
    <w:rsid w:val="003815D1"/>
    <w:rsid w:val="00381B0D"/>
    <w:rsid w:val="00382404"/>
    <w:rsid w:val="003825A9"/>
    <w:rsid w:val="00382913"/>
    <w:rsid w:val="00382A43"/>
    <w:rsid w:val="00382B1C"/>
    <w:rsid w:val="00382BE2"/>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215"/>
    <w:rsid w:val="00390452"/>
    <w:rsid w:val="003905D9"/>
    <w:rsid w:val="0039072F"/>
    <w:rsid w:val="00391324"/>
    <w:rsid w:val="00391431"/>
    <w:rsid w:val="00391531"/>
    <w:rsid w:val="003915B2"/>
    <w:rsid w:val="0039164F"/>
    <w:rsid w:val="0039282D"/>
    <w:rsid w:val="00392D6D"/>
    <w:rsid w:val="0039303C"/>
    <w:rsid w:val="003934D0"/>
    <w:rsid w:val="003937C9"/>
    <w:rsid w:val="00393B48"/>
    <w:rsid w:val="00393E6F"/>
    <w:rsid w:val="00393FF9"/>
    <w:rsid w:val="003940CE"/>
    <w:rsid w:val="00394275"/>
    <w:rsid w:val="0039452F"/>
    <w:rsid w:val="00394BF8"/>
    <w:rsid w:val="00394D28"/>
    <w:rsid w:val="00395459"/>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16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2EED"/>
    <w:rsid w:val="003B3483"/>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04D"/>
    <w:rsid w:val="003D01E5"/>
    <w:rsid w:val="003D05A2"/>
    <w:rsid w:val="003D08AC"/>
    <w:rsid w:val="003D0B10"/>
    <w:rsid w:val="003D0B82"/>
    <w:rsid w:val="003D0E3D"/>
    <w:rsid w:val="003D0FC3"/>
    <w:rsid w:val="003D137A"/>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9A3"/>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21"/>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26E"/>
    <w:rsid w:val="00401369"/>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0D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B60"/>
    <w:rsid w:val="00436E2F"/>
    <w:rsid w:val="00436EAB"/>
    <w:rsid w:val="004376A7"/>
    <w:rsid w:val="00437A1F"/>
    <w:rsid w:val="00437BAF"/>
    <w:rsid w:val="00437C7C"/>
    <w:rsid w:val="00437DB4"/>
    <w:rsid w:val="00437E2C"/>
    <w:rsid w:val="00437F3A"/>
    <w:rsid w:val="00437FF7"/>
    <w:rsid w:val="0044002F"/>
    <w:rsid w:val="004412FA"/>
    <w:rsid w:val="00441453"/>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1D2D"/>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52"/>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36D"/>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770"/>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D6"/>
    <w:rsid w:val="00496AE9"/>
    <w:rsid w:val="00496F05"/>
    <w:rsid w:val="00497370"/>
    <w:rsid w:val="00497602"/>
    <w:rsid w:val="00497616"/>
    <w:rsid w:val="00497935"/>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DDC"/>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799"/>
    <w:rsid w:val="004A69BE"/>
    <w:rsid w:val="004A6B6F"/>
    <w:rsid w:val="004A7092"/>
    <w:rsid w:val="004A7A48"/>
    <w:rsid w:val="004B0C4B"/>
    <w:rsid w:val="004B0F25"/>
    <w:rsid w:val="004B132E"/>
    <w:rsid w:val="004B1685"/>
    <w:rsid w:val="004B1A4E"/>
    <w:rsid w:val="004B1EE4"/>
    <w:rsid w:val="004B200C"/>
    <w:rsid w:val="004B2073"/>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872"/>
    <w:rsid w:val="004B6E03"/>
    <w:rsid w:val="004B6F80"/>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4D5"/>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B1"/>
    <w:rsid w:val="004D29DB"/>
    <w:rsid w:val="004D2B0C"/>
    <w:rsid w:val="004D32D7"/>
    <w:rsid w:val="004D3A89"/>
    <w:rsid w:val="004D3B6F"/>
    <w:rsid w:val="004D3E0D"/>
    <w:rsid w:val="004D46E2"/>
    <w:rsid w:val="004D47C4"/>
    <w:rsid w:val="004D48FE"/>
    <w:rsid w:val="004D5295"/>
    <w:rsid w:val="004D5622"/>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6A8"/>
    <w:rsid w:val="004E4AC1"/>
    <w:rsid w:val="004E4B9D"/>
    <w:rsid w:val="004E4F8E"/>
    <w:rsid w:val="004E53A1"/>
    <w:rsid w:val="004E548D"/>
    <w:rsid w:val="004E5559"/>
    <w:rsid w:val="004E58A1"/>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E7F6E"/>
    <w:rsid w:val="004F04BA"/>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1C54"/>
    <w:rsid w:val="005021DD"/>
    <w:rsid w:val="00502408"/>
    <w:rsid w:val="00502696"/>
    <w:rsid w:val="005026CA"/>
    <w:rsid w:val="00502B72"/>
    <w:rsid w:val="00502FBD"/>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4FA"/>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486"/>
    <w:rsid w:val="0053487B"/>
    <w:rsid w:val="005354B5"/>
    <w:rsid w:val="0053586E"/>
    <w:rsid w:val="0053592C"/>
    <w:rsid w:val="005359BA"/>
    <w:rsid w:val="00535A06"/>
    <w:rsid w:val="00535AD9"/>
    <w:rsid w:val="00535B79"/>
    <w:rsid w:val="00535D7C"/>
    <w:rsid w:val="00535E39"/>
    <w:rsid w:val="00536056"/>
    <w:rsid w:val="005361A3"/>
    <w:rsid w:val="0053629F"/>
    <w:rsid w:val="00536579"/>
    <w:rsid w:val="005368E3"/>
    <w:rsid w:val="00536A5A"/>
    <w:rsid w:val="00536C1E"/>
    <w:rsid w:val="00536CDF"/>
    <w:rsid w:val="00536DE4"/>
    <w:rsid w:val="0053777B"/>
    <w:rsid w:val="00537E07"/>
    <w:rsid w:val="00540C3F"/>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1E2"/>
    <w:rsid w:val="00544409"/>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BC8"/>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3E1"/>
    <w:rsid w:val="005779D3"/>
    <w:rsid w:val="00577A2E"/>
    <w:rsid w:val="00577AEC"/>
    <w:rsid w:val="00577FC0"/>
    <w:rsid w:val="00580395"/>
    <w:rsid w:val="00580501"/>
    <w:rsid w:val="00580713"/>
    <w:rsid w:val="005808F4"/>
    <w:rsid w:val="00580D4E"/>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812"/>
    <w:rsid w:val="005A0A46"/>
    <w:rsid w:val="005A0BAF"/>
    <w:rsid w:val="005A10B9"/>
    <w:rsid w:val="005A11EA"/>
    <w:rsid w:val="005A1764"/>
    <w:rsid w:val="005A1F03"/>
    <w:rsid w:val="005A1F25"/>
    <w:rsid w:val="005A1FEB"/>
    <w:rsid w:val="005A256C"/>
    <w:rsid w:val="005A269F"/>
    <w:rsid w:val="005A283E"/>
    <w:rsid w:val="005A305E"/>
    <w:rsid w:val="005A30BB"/>
    <w:rsid w:val="005A3215"/>
    <w:rsid w:val="005A323A"/>
    <w:rsid w:val="005A3287"/>
    <w:rsid w:val="005A383F"/>
    <w:rsid w:val="005A3887"/>
    <w:rsid w:val="005A3E87"/>
    <w:rsid w:val="005A41AE"/>
    <w:rsid w:val="005A45B5"/>
    <w:rsid w:val="005A46E8"/>
    <w:rsid w:val="005A4A79"/>
    <w:rsid w:val="005A52A3"/>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5F49"/>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1BED"/>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45E"/>
    <w:rsid w:val="005C55A5"/>
    <w:rsid w:val="005C5604"/>
    <w:rsid w:val="005C5609"/>
    <w:rsid w:val="005C5C24"/>
    <w:rsid w:val="005C6903"/>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CE3"/>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7A6"/>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6FD"/>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B4F"/>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083"/>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50A"/>
    <w:rsid w:val="00615682"/>
    <w:rsid w:val="00615AF7"/>
    <w:rsid w:val="00616112"/>
    <w:rsid w:val="006161FD"/>
    <w:rsid w:val="006169BE"/>
    <w:rsid w:val="00616A5D"/>
    <w:rsid w:val="00616B13"/>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2FF"/>
    <w:rsid w:val="006258DB"/>
    <w:rsid w:val="00625DEA"/>
    <w:rsid w:val="0062660B"/>
    <w:rsid w:val="00626662"/>
    <w:rsid w:val="006267E0"/>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3CF0"/>
    <w:rsid w:val="00644201"/>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A0E"/>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051"/>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9C4"/>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387"/>
    <w:rsid w:val="006864A2"/>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13"/>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127"/>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52B7"/>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29A"/>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1E5C"/>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9CB"/>
    <w:rsid w:val="00703C9D"/>
    <w:rsid w:val="00703E9E"/>
    <w:rsid w:val="00703EE9"/>
    <w:rsid w:val="00703F50"/>
    <w:rsid w:val="007040F5"/>
    <w:rsid w:val="0070490C"/>
    <w:rsid w:val="00704B74"/>
    <w:rsid w:val="007050E6"/>
    <w:rsid w:val="0070528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A76"/>
    <w:rsid w:val="00714C47"/>
    <w:rsid w:val="0071507C"/>
    <w:rsid w:val="007152C1"/>
    <w:rsid w:val="007155C4"/>
    <w:rsid w:val="00715CB8"/>
    <w:rsid w:val="00716462"/>
    <w:rsid w:val="00716C7E"/>
    <w:rsid w:val="00716E92"/>
    <w:rsid w:val="00716FB8"/>
    <w:rsid w:val="007171AA"/>
    <w:rsid w:val="0071735E"/>
    <w:rsid w:val="00717714"/>
    <w:rsid w:val="007179D9"/>
    <w:rsid w:val="00720410"/>
    <w:rsid w:val="007205F8"/>
    <w:rsid w:val="00720A8D"/>
    <w:rsid w:val="00721084"/>
    <w:rsid w:val="007210AB"/>
    <w:rsid w:val="00721262"/>
    <w:rsid w:val="007216C5"/>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7CE"/>
    <w:rsid w:val="00726839"/>
    <w:rsid w:val="00726A9B"/>
    <w:rsid w:val="00726F1C"/>
    <w:rsid w:val="00727530"/>
    <w:rsid w:val="0072791C"/>
    <w:rsid w:val="00727BAF"/>
    <w:rsid w:val="00727C69"/>
    <w:rsid w:val="00730323"/>
    <w:rsid w:val="00730580"/>
    <w:rsid w:val="007305A9"/>
    <w:rsid w:val="00730660"/>
    <w:rsid w:val="0073072A"/>
    <w:rsid w:val="00730C28"/>
    <w:rsid w:val="007310F9"/>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077"/>
    <w:rsid w:val="00743324"/>
    <w:rsid w:val="007435B9"/>
    <w:rsid w:val="0074360F"/>
    <w:rsid w:val="007436CD"/>
    <w:rsid w:val="00743AF7"/>
    <w:rsid w:val="00743E2C"/>
    <w:rsid w:val="00743EAE"/>
    <w:rsid w:val="00743EED"/>
    <w:rsid w:val="007442BC"/>
    <w:rsid w:val="00744397"/>
    <w:rsid w:val="0074458E"/>
    <w:rsid w:val="0074494C"/>
    <w:rsid w:val="0074497A"/>
    <w:rsid w:val="00744A64"/>
    <w:rsid w:val="00744D47"/>
    <w:rsid w:val="00744D5F"/>
    <w:rsid w:val="00744EA0"/>
    <w:rsid w:val="00744F8A"/>
    <w:rsid w:val="0074519B"/>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17E"/>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85"/>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3C8"/>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9F8"/>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5B"/>
    <w:rsid w:val="007B3F97"/>
    <w:rsid w:val="007B4115"/>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A7A"/>
    <w:rsid w:val="007C3B11"/>
    <w:rsid w:val="007C3B94"/>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4E7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5F7F"/>
    <w:rsid w:val="007F5FA2"/>
    <w:rsid w:val="007F614C"/>
    <w:rsid w:val="007F6486"/>
    <w:rsid w:val="007F648D"/>
    <w:rsid w:val="007F6681"/>
    <w:rsid w:val="007F66BD"/>
    <w:rsid w:val="007F6880"/>
    <w:rsid w:val="007F6BF0"/>
    <w:rsid w:val="007F6F96"/>
    <w:rsid w:val="007F733A"/>
    <w:rsid w:val="007F74C8"/>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3F"/>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707"/>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841"/>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C92"/>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5A9"/>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4E"/>
    <w:rsid w:val="00853AEA"/>
    <w:rsid w:val="00854021"/>
    <w:rsid w:val="00854247"/>
    <w:rsid w:val="00854720"/>
    <w:rsid w:val="008547DA"/>
    <w:rsid w:val="008549BB"/>
    <w:rsid w:val="00854CF0"/>
    <w:rsid w:val="00854EDA"/>
    <w:rsid w:val="00855854"/>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36C"/>
    <w:rsid w:val="0086574A"/>
    <w:rsid w:val="00865776"/>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7D"/>
    <w:rsid w:val="00884C69"/>
    <w:rsid w:val="00884F33"/>
    <w:rsid w:val="008851B5"/>
    <w:rsid w:val="008856DF"/>
    <w:rsid w:val="008856E2"/>
    <w:rsid w:val="008859C6"/>
    <w:rsid w:val="00885F65"/>
    <w:rsid w:val="00886030"/>
    <w:rsid w:val="00886299"/>
    <w:rsid w:val="00886378"/>
    <w:rsid w:val="008864CE"/>
    <w:rsid w:val="00886734"/>
    <w:rsid w:val="00886E51"/>
    <w:rsid w:val="0088701C"/>
    <w:rsid w:val="0088702F"/>
    <w:rsid w:val="008874EA"/>
    <w:rsid w:val="00887925"/>
    <w:rsid w:val="00887B48"/>
    <w:rsid w:val="0089012B"/>
    <w:rsid w:val="00890990"/>
    <w:rsid w:val="0089176E"/>
    <w:rsid w:val="008917E0"/>
    <w:rsid w:val="00891AE5"/>
    <w:rsid w:val="0089218B"/>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A91"/>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0DD6"/>
    <w:rsid w:val="008A12FE"/>
    <w:rsid w:val="008A1328"/>
    <w:rsid w:val="008A161F"/>
    <w:rsid w:val="008A1F7E"/>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46"/>
    <w:rsid w:val="008A48D4"/>
    <w:rsid w:val="008A5499"/>
    <w:rsid w:val="008A5940"/>
    <w:rsid w:val="008A6398"/>
    <w:rsid w:val="008A6807"/>
    <w:rsid w:val="008A7381"/>
    <w:rsid w:val="008A73B2"/>
    <w:rsid w:val="008A7929"/>
    <w:rsid w:val="008A7A65"/>
    <w:rsid w:val="008A7A74"/>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4D"/>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9AE"/>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01"/>
    <w:rsid w:val="008E2251"/>
    <w:rsid w:val="008E22F1"/>
    <w:rsid w:val="008E24B3"/>
    <w:rsid w:val="008E24CA"/>
    <w:rsid w:val="008E273E"/>
    <w:rsid w:val="008E2F6E"/>
    <w:rsid w:val="008E31AA"/>
    <w:rsid w:val="008E38AD"/>
    <w:rsid w:val="008E3EEC"/>
    <w:rsid w:val="008E408F"/>
    <w:rsid w:val="008E41FB"/>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A22"/>
    <w:rsid w:val="008F5B7D"/>
    <w:rsid w:val="008F5E65"/>
    <w:rsid w:val="008F5EEF"/>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1D3"/>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DC0"/>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6E4"/>
    <w:rsid w:val="00931BAF"/>
    <w:rsid w:val="00931DC0"/>
    <w:rsid w:val="009328C7"/>
    <w:rsid w:val="00932A2F"/>
    <w:rsid w:val="00932BCE"/>
    <w:rsid w:val="00932D07"/>
    <w:rsid w:val="00932ECF"/>
    <w:rsid w:val="0093336F"/>
    <w:rsid w:val="009336EC"/>
    <w:rsid w:val="009336FB"/>
    <w:rsid w:val="00933997"/>
    <w:rsid w:val="00933F56"/>
    <w:rsid w:val="009349A7"/>
    <w:rsid w:val="00934C13"/>
    <w:rsid w:val="00934C90"/>
    <w:rsid w:val="00934F6D"/>
    <w:rsid w:val="00935228"/>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B00"/>
    <w:rsid w:val="00941EB0"/>
    <w:rsid w:val="009420D5"/>
    <w:rsid w:val="00942409"/>
    <w:rsid w:val="00942B16"/>
    <w:rsid w:val="00942C80"/>
    <w:rsid w:val="00942D0A"/>
    <w:rsid w:val="00943197"/>
    <w:rsid w:val="009435F2"/>
    <w:rsid w:val="00943E3B"/>
    <w:rsid w:val="00943E86"/>
    <w:rsid w:val="00943FAC"/>
    <w:rsid w:val="0094471C"/>
    <w:rsid w:val="00944918"/>
    <w:rsid w:val="00944F22"/>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BC2"/>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2F4E"/>
    <w:rsid w:val="0095380C"/>
    <w:rsid w:val="00953833"/>
    <w:rsid w:val="0095399D"/>
    <w:rsid w:val="00953BEB"/>
    <w:rsid w:val="00953C6C"/>
    <w:rsid w:val="00954096"/>
    <w:rsid w:val="009542B4"/>
    <w:rsid w:val="009542F6"/>
    <w:rsid w:val="00954353"/>
    <w:rsid w:val="009544CF"/>
    <w:rsid w:val="00954FFA"/>
    <w:rsid w:val="0095507A"/>
    <w:rsid w:val="00955C0A"/>
    <w:rsid w:val="00955C4F"/>
    <w:rsid w:val="0095605B"/>
    <w:rsid w:val="00956102"/>
    <w:rsid w:val="00956108"/>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6DF"/>
    <w:rsid w:val="00961BCC"/>
    <w:rsid w:val="00961E66"/>
    <w:rsid w:val="00962202"/>
    <w:rsid w:val="00962727"/>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8E1"/>
    <w:rsid w:val="009709F8"/>
    <w:rsid w:val="00970BAB"/>
    <w:rsid w:val="00970D01"/>
    <w:rsid w:val="00970F1C"/>
    <w:rsid w:val="00971121"/>
    <w:rsid w:val="00971571"/>
    <w:rsid w:val="009716FD"/>
    <w:rsid w:val="0097197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3F1D"/>
    <w:rsid w:val="0098412F"/>
    <w:rsid w:val="009843ED"/>
    <w:rsid w:val="00984601"/>
    <w:rsid w:val="0098471D"/>
    <w:rsid w:val="009854D5"/>
    <w:rsid w:val="00985531"/>
    <w:rsid w:val="009856B7"/>
    <w:rsid w:val="009858DD"/>
    <w:rsid w:val="00985AB7"/>
    <w:rsid w:val="00985F28"/>
    <w:rsid w:val="00986149"/>
    <w:rsid w:val="00986157"/>
    <w:rsid w:val="00986176"/>
    <w:rsid w:val="009868C8"/>
    <w:rsid w:val="00986AFD"/>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0B4"/>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8DB"/>
    <w:rsid w:val="009B1AEC"/>
    <w:rsid w:val="009B1E52"/>
    <w:rsid w:val="009B1EF9"/>
    <w:rsid w:val="009B1F63"/>
    <w:rsid w:val="009B26AC"/>
    <w:rsid w:val="009B32B4"/>
    <w:rsid w:val="009B350D"/>
    <w:rsid w:val="009B37E2"/>
    <w:rsid w:val="009B393D"/>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8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64F"/>
    <w:rsid w:val="009D5964"/>
    <w:rsid w:val="009D5BAB"/>
    <w:rsid w:val="009D6A0A"/>
    <w:rsid w:val="009D6BD6"/>
    <w:rsid w:val="009D7768"/>
    <w:rsid w:val="009D77C5"/>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3A0"/>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4D5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10FC"/>
    <w:rsid w:val="00A31142"/>
    <w:rsid w:val="00A319D0"/>
    <w:rsid w:val="00A32316"/>
    <w:rsid w:val="00A32774"/>
    <w:rsid w:val="00A329AA"/>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2D71"/>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C7E"/>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49A"/>
    <w:rsid w:val="00A627DD"/>
    <w:rsid w:val="00A62B8D"/>
    <w:rsid w:val="00A630A2"/>
    <w:rsid w:val="00A631C5"/>
    <w:rsid w:val="00A632B8"/>
    <w:rsid w:val="00A63748"/>
    <w:rsid w:val="00A63BF3"/>
    <w:rsid w:val="00A63C06"/>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06C"/>
    <w:rsid w:val="00A721BD"/>
    <w:rsid w:val="00A72465"/>
    <w:rsid w:val="00A72953"/>
    <w:rsid w:val="00A72B89"/>
    <w:rsid w:val="00A72B9F"/>
    <w:rsid w:val="00A73036"/>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AC9"/>
    <w:rsid w:val="00A80FD0"/>
    <w:rsid w:val="00A817E5"/>
    <w:rsid w:val="00A818EC"/>
    <w:rsid w:val="00A81D3C"/>
    <w:rsid w:val="00A81F9D"/>
    <w:rsid w:val="00A82D58"/>
    <w:rsid w:val="00A82FDE"/>
    <w:rsid w:val="00A83050"/>
    <w:rsid w:val="00A8399D"/>
    <w:rsid w:val="00A83CF6"/>
    <w:rsid w:val="00A83DF0"/>
    <w:rsid w:val="00A83E3D"/>
    <w:rsid w:val="00A84071"/>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079"/>
    <w:rsid w:val="00AA1626"/>
    <w:rsid w:val="00AA1C25"/>
    <w:rsid w:val="00AA1C98"/>
    <w:rsid w:val="00AA1F3B"/>
    <w:rsid w:val="00AA2442"/>
    <w:rsid w:val="00AA32D0"/>
    <w:rsid w:val="00AA33BB"/>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2BB"/>
    <w:rsid w:val="00AA68B4"/>
    <w:rsid w:val="00AA69DC"/>
    <w:rsid w:val="00AA6B4F"/>
    <w:rsid w:val="00AA6F3C"/>
    <w:rsid w:val="00AA6F4B"/>
    <w:rsid w:val="00AA7107"/>
    <w:rsid w:val="00AA7661"/>
    <w:rsid w:val="00AA7CCA"/>
    <w:rsid w:val="00AA7CD0"/>
    <w:rsid w:val="00AA7E4A"/>
    <w:rsid w:val="00AB0543"/>
    <w:rsid w:val="00AB07EF"/>
    <w:rsid w:val="00AB07F3"/>
    <w:rsid w:val="00AB0972"/>
    <w:rsid w:val="00AB0AC9"/>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71D"/>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9DF"/>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1FCB"/>
    <w:rsid w:val="00AF212C"/>
    <w:rsid w:val="00AF23AC"/>
    <w:rsid w:val="00AF25D5"/>
    <w:rsid w:val="00AF2915"/>
    <w:rsid w:val="00AF2A41"/>
    <w:rsid w:val="00AF2CAE"/>
    <w:rsid w:val="00AF301D"/>
    <w:rsid w:val="00AF3199"/>
    <w:rsid w:val="00AF3579"/>
    <w:rsid w:val="00AF3669"/>
    <w:rsid w:val="00AF3764"/>
    <w:rsid w:val="00AF37F9"/>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2E2D"/>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08"/>
    <w:rsid w:val="00B10558"/>
    <w:rsid w:val="00B10A8E"/>
    <w:rsid w:val="00B10B36"/>
    <w:rsid w:val="00B113DD"/>
    <w:rsid w:val="00B115B7"/>
    <w:rsid w:val="00B11DF8"/>
    <w:rsid w:val="00B126D0"/>
    <w:rsid w:val="00B12761"/>
    <w:rsid w:val="00B1290F"/>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1AC"/>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4D6"/>
    <w:rsid w:val="00B26576"/>
    <w:rsid w:val="00B267FE"/>
    <w:rsid w:val="00B268C2"/>
    <w:rsid w:val="00B26AB0"/>
    <w:rsid w:val="00B26AD2"/>
    <w:rsid w:val="00B26C11"/>
    <w:rsid w:val="00B26CA2"/>
    <w:rsid w:val="00B26FED"/>
    <w:rsid w:val="00B27166"/>
    <w:rsid w:val="00B2721E"/>
    <w:rsid w:val="00B30142"/>
    <w:rsid w:val="00B3098B"/>
    <w:rsid w:val="00B30B4E"/>
    <w:rsid w:val="00B31246"/>
    <w:rsid w:val="00B31A9B"/>
    <w:rsid w:val="00B31FCA"/>
    <w:rsid w:val="00B32202"/>
    <w:rsid w:val="00B326FF"/>
    <w:rsid w:val="00B32B56"/>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569"/>
    <w:rsid w:val="00B549A4"/>
    <w:rsid w:val="00B54ACC"/>
    <w:rsid w:val="00B54DCB"/>
    <w:rsid w:val="00B5509E"/>
    <w:rsid w:val="00B55AC2"/>
    <w:rsid w:val="00B55B4D"/>
    <w:rsid w:val="00B560C9"/>
    <w:rsid w:val="00B562ED"/>
    <w:rsid w:val="00B56533"/>
    <w:rsid w:val="00B5681C"/>
    <w:rsid w:val="00B56CFC"/>
    <w:rsid w:val="00B56DF5"/>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31C"/>
    <w:rsid w:val="00B64434"/>
    <w:rsid w:val="00B64511"/>
    <w:rsid w:val="00B6475A"/>
    <w:rsid w:val="00B64D1C"/>
    <w:rsid w:val="00B659FF"/>
    <w:rsid w:val="00B65AE0"/>
    <w:rsid w:val="00B66039"/>
    <w:rsid w:val="00B663BD"/>
    <w:rsid w:val="00B6653F"/>
    <w:rsid w:val="00B6676E"/>
    <w:rsid w:val="00B66863"/>
    <w:rsid w:val="00B678A2"/>
    <w:rsid w:val="00B67AFA"/>
    <w:rsid w:val="00B67EC3"/>
    <w:rsid w:val="00B70717"/>
    <w:rsid w:val="00B708B5"/>
    <w:rsid w:val="00B708E1"/>
    <w:rsid w:val="00B70A0C"/>
    <w:rsid w:val="00B70D1B"/>
    <w:rsid w:val="00B711CE"/>
    <w:rsid w:val="00B712F6"/>
    <w:rsid w:val="00B71970"/>
    <w:rsid w:val="00B71996"/>
    <w:rsid w:val="00B719EB"/>
    <w:rsid w:val="00B71DC8"/>
    <w:rsid w:val="00B71EBA"/>
    <w:rsid w:val="00B72772"/>
    <w:rsid w:val="00B72985"/>
    <w:rsid w:val="00B73648"/>
    <w:rsid w:val="00B73E0F"/>
    <w:rsid w:val="00B74282"/>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7ED"/>
    <w:rsid w:val="00B81833"/>
    <w:rsid w:val="00B818F4"/>
    <w:rsid w:val="00B81A00"/>
    <w:rsid w:val="00B81BC9"/>
    <w:rsid w:val="00B8222F"/>
    <w:rsid w:val="00B825FA"/>
    <w:rsid w:val="00B82615"/>
    <w:rsid w:val="00B82635"/>
    <w:rsid w:val="00B8280F"/>
    <w:rsid w:val="00B828A1"/>
    <w:rsid w:val="00B82F92"/>
    <w:rsid w:val="00B83444"/>
    <w:rsid w:val="00B836ED"/>
    <w:rsid w:val="00B838EC"/>
    <w:rsid w:val="00B8399A"/>
    <w:rsid w:val="00B83AEB"/>
    <w:rsid w:val="00B83D1C"/>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AC"/>
    <w:rsid w:val="00B90D10"/>
    <w:rsid w:val="00B90DB6"/>
    <w:rsid w:val="00B90FBF"/>
    <w:rsid w:val="00B90FE5"/>
    <w:rsid w:val="00B912A4"/>
    <w:rsid w:val="00B91326"/>
    <w:rsid w:val="00B91629"/>
    <w:rsid w:val="00B919AD"/>
    <w:rsid w:val="00B91A2B"/>
    <w:rsid w:val="00B91B14"/>
    <w:rsid w:val="00B91F96"/>
    <w:rsid w:val="00B927D3"/>
    <w:rsid w:val="00B927FC"/>
    <w:rsid w:val="00B92ACD"/>
    <w:rsid w:val="00B92BC8"/>
    <w:rsid w:val="00B93204"/>
    <w:rsid w:val="00B93301"/>
    <w:rsid w:val="00B938F1"/>
    <w:rsid w:val="00B93A1C"/>
    <w:rsid w:val="00B94751"/>
    <w:rsid w:val="00B94A65"/>
    <w:rsid w:val="00B94AFF"/>
    <w:rsid w:val="00B94CEF"/>
    <w:rsid w:val="00B94E17"/>
    <w:rsid w:val="00B95004"/>
    <w:rsid w:val="00B952F5"/>
    <w:rsid w:val="00B9542F"/>
    <w:rsid w:val="00B957FE"/>
    <w:rsid w:val="00B95AFB"/>
    <w:rsid w:val="00B95EEB"/>
    <w:rsid w:val="00B95F02"/>
    <w:rsid w:val="00B96169"/>
    <w:rsid w:val="00B96195"/>
    <w:rsid w:val="00B963E5"/>
    <w:rsid w:val="00B965AE"/>
    <w:rsid w:val="00B96BEF"/>
    <w:rsid w:val="00B96FC0"/>
    <w:rsid w:val="00B97260"/>
    <w:rsid w:val="00B97A69"/>
    <w:rsid w:val="00B97DBD"/>
    <w:rsid w:val="00BA05CB"/>
    <w:rsid w:val="00BA0632"/>
    <w:rsid w:val="00BA09D9"/>
    <w:rsid w:val="00BA0AAA"/>
    <w:rsid w:val="00BA0D5D"/>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5E85"/>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7DE"/>
    <w:rsid w:val="00BB3B68"/>
    <w:rsid w:val="00BB3DBF"/>
    <w:rsid w:val="00BB3F66"/>
    <w:rsid w:val="00BB42E7"/>
    <w:rsid w:val="00BB4B60"/>
    <w:rsid w:val="00BB4BC0"/>
    <w:rsid w:val="00BB4C26"/>
    <w:rsid w:val="00BB50D6"/>
    <w:rsid w:val="00BB5214"/>
    <w:rsid w:val="00BB53CC"/>
    <w:rsid w:val="00BB5F32"/>
    <w:rsid w:val="00BB5FCB"/>
    <w:rsid w:val="00BB604B"/>
    <w:rsid w:val="00BB6DC8"/>
    <w:rsid w:val="00BB6DFD"/>
    <w:rsid w:val="00BB6E0D"/>
    <w:rsid w:val="00BB70DD"/>
    <w:rsid w:val="00BB7C69"/>
    <w:rsid w:val="00BB7CF3"/>
    <w:rsid w:val="00BC00EC"/>
    <w:rsid w:val="00BC0185"/>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6059"/>
    <w:rsid w:val="00BC6B13"/>
    <w:rsid w:val="00BC6B4A"/>
    <w:rsid w:val="00BC6C3F"/>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4DBA"/>
    <w:rsid w:val="00BD50AA"/>
    <w:rsid w:val="00BD5135"/>
    <w:rsid w:val="00BD52BC"/>
    <w:rsid w:val="00BD5337"/>
    <w:rsid w:val="00BD5818"/>
    <w:rsid w:val="00BD5D41"/>
    <w:rsid w:val="00BD67E9"/>
    <w:rsid w:val="00BD706F"/>
    <w:rsid w:val="00BD71E2"/>
    <w:rsid w:val="00BD7291"/>
    <w:rsid w:val="00BD733A"/>
    <w:rsid w:val="00BD7612"/>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4D7"/>
    <w:rsid w:val="00BF7736"/>
    <w:rsid w:val="00BF780A"/>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2616"/>
    <w:rsid w:val="00C23130"/>
    <w:rsid w:val="00C23614"/>
    <w:rsid w:val="00C2366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26B"/>
    <w:rsid w:val="00C34775"/>
    <w:rsid w:val="00C34AF8"/>
    <w:rsid w:val="00C34B64"/>
    <w:rsid w:val="00C34C36"/>
    <w:rsid w:val="00C34D66"/>
    <w:rsid w:val="00C34E55"/>
    <w:rsid w:val="00C35153"/>
    <w:rsid w:val="00C351AB"/>
    <w:rsid w:val="00C352B3"/>
    <w:rsid w:val="00C35606"/>
    <w:rsid w:val="00C3575B"/>
    <w:rsid w:val="00C35793"/>
    <w:rsid w:val="00C362AC"/>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904"/>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D3A"/>
    <w:rsid w:val="00C50E99"/>
    <w:rsid w:val="00C51635"/>
    <w:rsid w:val="00C5168A"/>
    <w:rsid w:val="00C5176B"/>
    <w:rsid w:val="00C51BD5"/>
    <w:rsid w:val="00C52287"/>
    <w:rsid w:val="00C52744"/>
    <w:rsid w:val="00C52965"/>
    <w:rsid w:val="00C52EE2"/>
    <w:rsid w:val="00C52EE9"/>
    <w:rsid w:val="00C532DD"/>
    <w:rsid w:val="00C53318"/>
    <w:rsid w:val="00C5342C"/>
    <w:rsid w:val="00C53EB3"/>
    <w:rsid w:val="00C54263"/>
    <w:rsid w:val="00C542D4"/>
    <w:rsid w:val="00C546A6"/>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D7"/>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7EA"/>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4E"/>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268"/>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4B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372"/>
    <w:rsid w:val="00CE24A9"/>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8D0"/>
    <w:rsid w:val="00D0097B"/>
    <w:rsid w:val="00D00A17"/>
    <w:rsid w:val="00D00F4B"/>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A42"/>
    <w:rsid w:val="00D12F15"/>
    <w:rsid w:val="00D133FB"/>
    <w:rsid w:val="00D13880"/>
    <w:rsid w:val="00D139A8"/>
    <w:rsid w:val="00D13C1D"/>
    <w:rsid w:val="00D14236"/>
    <w:rsid w:val="00D1452D"/>
    <w:rsid w:val="00D14553"/>
    <w:rsid w:val="00D14DB1"/>
    <w:rsid w:val="00D14E69"/>
    <w:rsid w:val="00D15182"/>
    <w:rsid w:val="00D1547B"/>
    <w:rsid w:val="00D159F1"/>
    <w:rsid w:val="00D15A23"/>
    <w:rsid w:val="00D15DED"/>
    <w:rsid w:val="00D15F43"/>
    <w:rsid w:val="00D160BA"/>
    <w:rsid w:val="00D16A0C"/>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301"/>
    <w:rsid w:val="00D2547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C3C"/>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AA8"/>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05"/>
    <w:rsid w:val="00D43E3C"/>
    <w:rsid w:val="00D4402A"/>
    <w:rsid w:val="00D44353"/>
    <w:rsid w:val="00D446AE"/>
    <w:rsid w:val="00D44805"/>
    <w:rsid w:val="00D44994"/>
    <w:rsid w:val="00D45830"/>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897"/>
    <w:rsid w:val="00D50AE8"/>
    <w:rsid w:val="00D50B74"/>
    <w:rsid w:val="00D50CA9"/>
    <w:rsid w:val="00D51523"/>
    <w:rsid w:val="00D5186E"/>
    <w:rsid w:val="00D51C28"/>
    <w:rsid w:val="00D51D12"/>
    <w:rsid w:val="00D52071"/>
    <w:rsid w:val="00D52308"/>
    <w:rsid w:val="00D523ED"/>
    <w:rsid w:val="00D52731"/>
    <w:rsid w:val="00D52CE4"/>
    <w:rsid w:val="00D53047"/>
    <w:rsid w:val="00D53233"/>
    <w:rsid w:val="00D535BC"/>
    <w:rsid w:val="00D5362B"/>
    <w:rsid w:val="00D53BBE"/>
    <w:rsid w:val="00D53FB4"/>
    <w:rsid w:val="00D5404B"/>
    <w:rsid w:val="00D54140"/>
    <w:rsid w:val="00D542BB"/>
    <w:rsid w:val="00D543E3"/>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0EF5"/>
    <w:rsid w:val="00DA14AB"/>
    <w:rsid w:val="00DA19E0"/>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22CE"/>
    <w:rsid w:val="00DC2565"/>
    <w:rsid w:val="00DC25A6"/>
    <w:rsid w:val="00DC285F"/>
    <w:rsid w:val="00DC3237"/>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588"/>
    <w:rsid w:val="00DD0C70"/>
    <w:rsid w:val="00DD0CDC"/>
    <w:rsid w:val="00DD0D4A"/>
    <w:rsid w:val="00DD0F53"/>
    <w:rsid w:val="00DD12C9"/>
    <w:rsid w:val="00DD1374"/>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9A1"/>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D5E"/>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4A53"/>
    <w:rsid w:val="00E0560D"/>
    <w:rsid w:val="00E05825"/>
    <w:rsid w:val="00E06052"/>
    <w:rsid w:val="00E060EF"/>
    <w:rsid w:val="00E066E6"/>
    <w:rsid w:val="00E06AE4"/>
    <w:rsid w:val="00E06C70"/>
    <w:rsid w:val="00E06D43"/>
    <w:rsid w:val="00E0709A"/>
    <w:rsid w:val="00E0721F"/>
    <w:rsid w:val="00E0728F"/>
    <w:rsid w:val="00E0754F"/>
    <w:rsid w:val="00E0755C"/>
    <w:rsid w:val="00E075A0"/>
    <w:rsid w:val="00E076A2"/>
    <w:rsid w:val="00E078D4"/>
    <w:rsid w:val="00E07C57"/>
    <w:rsid w:val="00E07CED"/>
    <w:rsid w:val="00E07FE2"/>
    <w:rsid w:val="00E10099"/>
    <w:rsid w:val="00E1019A"/>
    <w:rsid w:val="00E1085C"/>
    <w:rsid w:val="00E10DFA"/>
    <w:rsid w:val="00E10F03"/>
    <w:rsid w:val="00E112F2"/>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A8D"/>
    <w:rsid w:val="00E17FEC"/>
    <w:rsid w:val="00E20089"/>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406"/>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265"/>
    <w:rsid w:val="00E46541"/>
    <w:rsid w:val="00E46BB0"/>
    <w:rsid w:val="00E46CFF"/>
    <w:rsid w:val="00E47188"/>
    <w:rsid w:val="00E4791B"/>
    <w:rsid w:val="00E47AE2"/>
    <w:rsid w:val="00E47E31"/>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30C"/>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6FB"/>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944"/>
    <w:rsid w:val="00EA2E0C"/>
    <w:rsid w:val="00EA3400"/>
    <w:rsid w:val="00EA382E"/>
    <w:rsid w:val="00EA3B5A"/>
    <w:rsid w:val="00EA3BCD"/>
    <w:rsid w:val="00EA3E42"/>
    <w:rsid w:val="00EA3F24"/>
    <w:rsid w:val="00EA410E"/>
    <w:rsid w:val="00EA4123"/>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01"/>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8A9"/>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A8E"/>
    <w:rsid w:val="00ED5D68"/>
    <w:rsid w:val="00ED5FE4"/>
    <w:rsid w:val="00ED60CE"/>
    <w:rsid w:val="00ED62FE"/>
    <w:rsid w:val="00ED6446"/>
    <w:rsid w:val="00ED66AC"/>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4170"/>
    <w:rsid w:val="00EE4541"/>
    <w:rsid w:val="00EE45F2"/>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987"/>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02D"/>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2E01"/>
    <w:rsid w:val="00F2312D"/>
    <w:rsid w:val="00F23143"/>
    <w:rsid w:val="00F23284"/>
    <w:rsid w:val="00F236B0"/>
    <w:rsid w:val="00F23715"/>
    <w:rsid w:val="00F23AC6"/>
    <w:rsid w:val="00F23BBC"/>
    <w:rsid w:val="00F23EA1"/>
    <w:rsid w:val="00F244F9"/>
    <w:rsid w:val="00F24788"/>
    <w:rsid w:val="00F24E53"/>
    <w:rsid w:val="00F24E78"/>
    <w:rsid w:val="00F256F8"/>
    <w:rsid w:val="00F258B3"/>
    <w:rsid w:val="00F25FB1"/>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30D7"/>
    <w:rsid w:val="00F4315D"/>
    <w:rsid w:val="00F433BD"/>
    <w:rsid w:val="00F437FF"/>
    <w:rsid w:val="00F43A8F"/>
    <w:rsid w:val="00F43BE1"/>
    <w:rsid w:val="00F43CE0"/>
    <w:rsid w:val="00F43E6E"/>
    <w:rsid w:val="00F4421B"/>
    <w:rsid w:val="00F4422C"/>
    <w:rsid w:val="00F44EC5"/>
    <w:rsid w:val="00F45340"/>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EB4"/>
    <w:rsid w:val="00F64F1F"/>
    <w:rsid w:val="00F650F2"/>
    <w:rsid w:val="00F656AC"/>
    <w:rsid w:val="00F6583C"/>
    <w:rsid w:val="00F6589A"/>
    <w:rsid w:val="00F65980"/>
    <w:rsid w:val="00F65CF1"/>
    <w:rsid w:val="00F660E0"/>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6F65"/>
    <w:rsid w:val="00F87117"/>
    <w:rsid w:val="00F871B5"/>
    <w:rsid w:val="00F87263"/>
    <w:rsid w:val="00F872D2"/>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62F"/>
    <w:rsid w:val="00F9700C"/>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7"/>
    <w:rsid w:val="00FA148A"/>
    <w:rsid w:val="00FA1851"/>
    <w:rsid w:val="00FA1CFC"/>
    <w:rsid w:val="00FA2157"/>
    <w:rsid w:val="00FA23AD"/>
    <w:rsid w:val="00FA2541"/>
    <w:rsid w:val="00FA27C8"/>
    <w:rsid w:val="00FA2B08"/>
    <w:rsid w:val="00FA2DCF"/>
    <w:rsid w:val="00FA32CE"/>
    <w:rsid w:val="00FA3B76"/>
    <w:rsid w:val="00FA459A"/>
    <w:rsid w:val="00FA4637"/>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79"/>
    <w:rsid w:val="00FA7B83"/>
    <w:rsid w:val="00FB0082"/>
    <w:rsid w:val="00FB012A"/>
    <w:rsid w:val="00FB0161"/>
    <w:rsid w:val="00FB0243"/>
    <w:rsid w:val="00FB0505"/>
    <w:rsid w:val="00FB1527"/>
    <w:rsid w:val="00FB15AE"/>
    <w:rsid w:val="00FB1D2C"/>
    <w:rsid w:val="00FB2048"/>
    <w:rsid w:val="00FB2069"/>
    <w:rsid w:val="00FB21E4"/>
    <w:rsid w:val="00FB2537"/>
    <w:rsid w:val="00FB27C5"/>
    <w:rsid w:val="00FB2916"/>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6F9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C7D62"/>
    <w:rsid w:val="00FD015D"/>
    <w:rsid w:val="00FD03F1"/>
    <w:rsid w:val="00FD0572"/>
    <w:rsid w:val="00FD10FC"/>
    <w:rsid w:val="00FD1263"/>
    <w:rsid w:val="00FD146F"/>
    <w:rsid w:val="00FD17A4"/>
    <w:rsid w:val="00FD1A97"/>
    <w:rsid w:val="00FD1B4F"/>
    <w:rsid w:val="00FD1E64"/>
    <w:rsid w:val="00FD20BF"/>
    <w:rsid w:val="00FD2AF5"/>
    <w:rsid w:val="00FD2D7B"/>
    <w:rsid w:val="00FD37F6"/>
    <w:rsid w:val="00FD382E"/>
    <w:rsid w:val="00FD3C5C"/>
    <w:rsid w:val="00FD3F4A"/>
    <w:rsid w:val="00FD4041"/>
    <w:rsid w:val="00FD4479"/>
    <w:rsid w:val="00FD4589"/>
    <w:rsid w:val="00FD473E"/>
    <w:rsid w:val="00FD4AE8"/>
    <w:rsid w:val="00FD5823"/>
    <w:rsid w:val="00FD5C12"/>
    <w:rsid w:val="00FD5F0C"/>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3D19"/>
    <w:rsid w:val="00FE4323"/>
    <w:rsid w:val="00FE47A8"/>
    <w:rsid w:val="00FE4BC3"/>
    <w:rsid w:val="00FE4CCE"/>
    <w:rsid w:val="00FE4D29"/>
    <w:rsid w:val="00FE4DE3"/>
    <w:rsid w:val="00FE5067"/>
    <w:rsid w:val="00FE53E1"/>
    <w:rsid w:val="00FE5512"/>
    <w:rsid w:val="00FE5A82"/>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0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51BB455"/>
  <w15:docId w15:val="{41DFE6E0-F523-47DC-A4F2-3A32B87A1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A2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
    <w:link w:val="ListParagraph"/>
    <w:uiPriority w:val="34"/>
    <w:qFormat/>
    <w:locked/>
    <w:rsid w:val="0043356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9EE3A-A0CF-4A5E-AEBE-6B5881CB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2023</Words>
  <Characters>11534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4</cp:revision>
  <cp:lastPrinted>2016-08-12T06:06:00Z</cp:lastPrinted>
  <dcterms:created xsi:type="dcterms:W3CDTF">2018-02-16T03:10:00Z</dcterms:created>
  <dcterms:modified xsi:type="dcterms:W3CDTF">2018-02-16T03:11:00Z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